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6A1" w:rsidRDefault="004E747F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окружающему миру 4 класс</w:t>
      </w:r>
    </w:p>
    <w:p w:rsidR="004F46A1" w:rsidRDefault="004E747F">
      <w:pPr>
        <w:pStyle w:val="aa"/>
        <w:framePr w:wrap="around"/>
      </w:pPr>
      <w:r>
        <w:t>   1   </w:t>
      </w:r>
    </w:p>
    <w:p w:rsidR="004F46A1" w:rsidRDefault="004F46A1"/>
    <w:p w:rsidR="004F46A1" w:rsidRDefault="004E747F">
      <w:r>
        <w:t xml:space="preserve">Один из возможных вариантов ответа. В качестве правильного ответа должно быть засчитано указание на рисунке любых других предметов </w:t>
      </w:r>
      <w:r>
        <w:t>(деталей), если они могут быть сделаны из соответствующих материалов.</w:t>
      </w:r>
    </w:p>
    <w:p w:rsidR="004F46A1" w:rsidRDefault="004E747F">
      <w:r>
        <w:rPr>
          <w:noProof/>
          <w:lang w:eastAsia="ru-RU"/>
        </w:rPr>
        <w:drawing>
          <wp:inline distT="0" distB="0" distL="0" distR="0">
            <wp:extent cx="5762625" cy="4943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6A1" w:rsidRDefault="004E747F">
      <w:pPr>
        <w:pStyle w:val="aa"/>
        <w:framePr w:wrap="around"/>
      </w:pPr>
      <w:r>
        <w:t>   2   </w:t>
      </w:r>
    </w:p>
    <w:p w:rsidR="004F46A1" w:rsidRDefault="004F46A1"/>
    <w:p w:rsidR="004F46A1" w:rsidRDefault="004E747F">
      <w:r>
        <w:t>23</w:t>
      </w:r>
    </w:p>
    <w:p w:rsidR="004F46A1" w:rsidRDefault="004E747F">
      <w:pPr>
        <w:pStyle w:val="aa"/>
        <w:framePr w:wrap="around"/>
      </w:pPr>
      <w:r>
        <w:t>   3   </w:t>
      </w:r>
    </w:p>
    <w:p w:rsidR="004F46A1" w:rsidRDefault="004F46A1"/>
    <w:p w:rsidR="004F46A1" w:rsidRDefault="004E747F">
      <w:r>
        <w:t xml:space="preserve">3.1. А – тундра; Б – смешанные и широколиственные леса </w:t>
      </w:r>
    </w:p>
    <w:p w:rsidR="004F46A1" w:rsidRDefault="004F46A1"/>
    <w:p w:rsidR="004F46A1" w:rsidRDefault="004E747F">
      <w:r>
        <w:t xml:space="preserve">3.2. </w:t>
      </w:r>
    </w:p>
    <w:p w:rsidR="004F46A1" w:rsidRDefault="004E747F">
      <w:r>
        <w:t xml:space="preserve">1) бобр; </w:t>
      </w:r>
    </w:p>
    <w:p w:rsidR="004F46A1" w:rsidRDefault="004E747F">
      <w:r>
        <w:t xml:space="preserve">2) карликовая берёза; </w:t>
      </w:r>
    </w:p>
    <w:p w:rsidR="004F46A1" w:rsidRDefault="004E747F">
      <w:r>
        <w:t xml:space="preserve">3) песец; </w:t>
      </w:r>
      <w:bookmarkStart w:id="0" w:name="_GoBack"/>
      <w:bookmarkEnd w:id="0"/>
    </w:p>
    <w:p w:rsidR="004F46A1" w:rsidRDefault="004E747F">
      <w:r>
        <w:t xml:space="preserve">4) сосна </w:t>
      </w:r>
    </w:p>
    <w:p w:rsidR="004F46A1" w:rsidRDefault="004F46A1"/>
    <w:p w:rsidR="004F46A1" w:rsidRDefault="004E747F">
      <w:r>
        <w:t xml:space="preserve">3.3. </w:t>
      </w:r>
    </w:p>
    <w:p w:rsidR="004F46A1" w:rsidRDefault="004E747F">
      <w:r>
        <w:lastRenderedPageBreak/>
        <w:t xml:space="preserve">А (тундра) – 23 или 32; </w:t>
      </w:r>
    </w:p>
    <w:p w:rsidR="004F46A1" w:rsidRDefault="004E747F">
      <w:r>
        <w:t>Б (смешанные и</w:t>
      </w:r>
      <w:r>
        <w:t xml:space="preserve"> широколиственные леса) – 14 или 41</w:t>
      </w:r>
    </w:p>
    <w:p w:rsidR="004F46A1" w:rsidRDefault="004E747F">
      <w:pPr>
        <w:pStyle w:val="aa"/>
        <w:framePr w:wrap="around"/>
      </w:pPr>
      <w:r>
        <w:t>   4   </w:t>
      </w:r>
    </w:p>
    <w:p w:rsidR="004F46A1" w:rsidRDefault="004F46A1"/>
    <w:p w:rsidR="004F46A1" w:rsidRDefault="004E747F">
      <w:r>
        <w:t>При оценивании засчитывается только указание части тела (органа) с соответствующей подписью. Для парных частей (органов) достаточно указать только одну из этих частей (органов)</w:t>
      </w:r>
    </w:p>
    <w:p w:rsidR="004F46A1" w:rsidRDefault="004E747F">
      <w:r>
        <w:rPr>
          <w:noProof/>
          <w:lang w:eastAsia="ru-RU"/>
        </w:rPr>
        <w:drawing>
          <wp:inline distT="0" distB="0" distL="0" distR="0">
            <wp:extent cx="5762625" cy="5010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6A1" w:rsidRDefault="004E747F">
      <w:pPr>
        <w:pStyle w:val="aa"/>
        <w:framePr w:wrap="around"/>
      </w:pPr>
      <w:r>
        <w:t>   5   </w:t>
      </w:r>
    </w:p>
    <w:p w:rsidR="004F46A1" w:rsidRDefault="004F46A1"/>
    <w:p w:rsidR="004F46A1" w:rsidRDefault="004E747F">
      <w:r>
        <w:t>21</w:t>
      </w:r>
    </w:p>
    <w:p w:rsidR="004F46A1" w:rsidRDefault="004E747F">
      <w:pPr>
        <w:pStyle w:val="aa"/>
        <w:framePr w:wrap="around"/>
      </w:pPr>
      <w:r>
        <w:t>   6   </w:t>
      </w:r>
    </w:p>
    <w:p w:rsidR="004F46A1" w:rsidRDefault="004F46A1"/>
    <w:p w:rsidR="004F46A1" w:rsidRDefault="004E747F">
      <w:r>
        <w:t>6.1. Темпер</w:t>
      </w:r>
      <w:r>
        <w:t xml:space="preserve">атура воды в стаканах одинаковая, количество соли в стаканах различное </w:t>
      </w:r>
    </w:p>
    <w:p w:rsidR="004F46A1" w:rsidRDefault="004F46A1"/>
    <w:p w:rsidR="004F46A1" w:rsidRDefault="004E747F">
      <w:r>
        <w:t>6.2. Необходимо измерить время, за которое соль растворится в каждом из стаканов, и сравнить результаты. (Может быть дана иная формулировка ответа, не искажающая его смысла.)</w:t>
      </w:r>
    </w:p>
    <w:p w:rsidR="004F46A1" w:rsidRDefault="004E747F">
      <w:r>
        <w:t>6.3. В о</w:t>
      </w:r>
      <w:r>
        <w:t>твете может быть дано такое описание эксперимента: взять два прозрачных стакана одинакового объёма, насыпать в каждый по чайной ложке соли. В один стакан налить воду доверху, а во второй – наполовину. Наблюдать, в каком из стаканов соль растворится быстрее</w:t>
      </w:r>
      <w:r>
        <w:t>. Может быть дано иное, близкое по смыслу описание эксперимента</w:t>
      </w:r>
    </w:p>
    <w:p w:rsidR="004F46A1" w:rsidRDefault="004E747F">
      <w:pPr>
        <w:pStyle w:val="aa"/>
        <w:framePr w:wrap="around"/>
      </w:pPr>
      <w:r>
        <w:lastRenderedPageBreak/>
        <w:t>   7   </w:t>
      </w:r>
    </w:p>
    <w:p w:rsidR="004F46A1" w:rsidRDefault="004F46A1"/>
    <w:p w:rsidR="004F46A1" w:rsidRDefault="004E747F">
      <w:r>
        <w:t xml:space="preserve">7.1. </w:t>
      </w:r>
    </w:p>
    <w:p w:rsidR="004F46A1" w:rsidRDefault="004E747F">
      <w:r>
        <w:t xml:space="preserve">1) указание знака: Б </w:t>
      </w:r>
    </w:p>
    <w:p w:rsidR="004F46A1" w:rsidRDefault="004E747F">
      <w:r>
        <w:t xml:space="preserve">2) правило: Запрещается беспокоить/трогать диких животных. </w:t>
      </w:r>
    </w:p>
    <w:p w:rsidR="004F46A1" w:rsidRDefault="004F46A1"/>
    <w:p w:rsidR="004F46A1" w:rsidRDefault="004E747F">
      <w:r>
        <w:t xml:space="preserve">7.2. </w:t>
      </w:r>
    </w:p>
    <w:p w:rsidR="004F46A1" w:rsidRDefault="004E747F">
      <w:r>
        <w:t>А – Запрещается пользоваться мобильным телефоном. / Следует выключить мобильный телефон.</w:t>
      </w:r>
      <w:r>
        <w:t xml:space="preserve"> </w:t>
      </w:r>
    </w:p>
    <w:p w:rsidR="004F46A1" w:rsidRDefault="004E747F">
      <w:r>
        <w:t>В – Остановка запрещена.</w:t>
      </w:r>
    </w:p>
    <w:p w:rsidR="004F46A1" w:rsidRDefault="004E747F">
      <w:r>
        <w:t>7.1. Правило может быть приведено в иной, близкой по смыслу формулировке. В качестве верного ответа может быть принята не только строгая формулировка правила, но и любое объяснение, свидетельствующее о том, что обучающийся понима</w:t>
      </w:r>
      <w:r>
        <w:t>ет соответствующее правило</w:t>
      </w:r>
    </w:p>
    <w:p w:rsidR="004F46A1" w:rsidRDefault="004F46A1"/>
    <w:p w:rsidR="004F46A1" w:rsidRDefault="004E747F">
      <w:r>
        <w:t>7.2 Правила могут быть приведены в иных, близких по смыслу формулировках. В качестве верного ответа могут быть приняты не только строгие формулировки правил, но и любые объяснения, свидетельствующие о том, что обучающийся понима</w:t>
      </w:r>
      <w:r>
        <w:t>ет соответствующие правила</w:t>
      </w:r>
    </w:p>
    <w:p w:rsidR="004F46A1" w:rsidRDefault="004E747F">
      <w:pPr>
        <w:pStyle w:val="aa"/>
        <w:framePr w:wrap="around"/>
      </w:pPr>
      <w:r>
        <w:t>   8   </w:t>
      </w:r>
    </w:p>
    <w:p w:rsidR="004F46A1" w:rsidRDefault="004F46A1"/>
    <w:p w:rsidR="004F46A1" w:rsidRDefault="004E747F">
      <w:r>
        <w:t>Правильно определена профессия (выбранное обучающимся изображение связано с названной им профессией). При оценивании как правильный ответ засчитываются допустимые названия любого уровня конкретизации (например, строитель</w:t>
      </w:r>
      <w:r>
        <w:t>, каменщик, маляр)</w:t>
      </w:r>
    </w:p>
    <w:p w:rsidR="004F46A1" w:rsidRDefault="004E747F">
      <w:pPr>
        <w:pStyle w:val="aa"/>
        <w:framePr w:wrap="around"/>
      </w:pPr>
      <w:r>
        <w:t>   9   </w:t>
      </w:r>
    </w:p>
    <w:p w:rsidR="004F46A1" w:rsidRDefault="004F46A1"/>
    <w:p w:rsidR="004F46A1" w:rsidRDefault="004E747F">
      <w:r>
        <w:t>Свободный ответ.</w:t>
      </w:r>
    </w:p>
    <w:p w:rsidR="004F46A1" w:rsidRDefault="004E747F">
      <w:pPr>
        <w:pStyle w:val="aa"/>
        <w:framePr w:wrap="around"/>
      </w:pPr>
      <w:r>
        <w:t>  10  </w:t>
      </w:r>
    </w:p>
    <w:p w:rsidR="004F46A1" w:rsidRDefault="004F46A1"/>
    <w:p w:rsidR="004F46A1" w:rsidRDefault="004E747F">
      <w:r>
        <w:t>Свободный ответ.</w:t>
      </w:r>
    </w:p>
    <w:sectPr w:rsidR="004F46A1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47F" w:rsidRDefault="004E747F" w:rsidP="0055011E">
      <w:pPr>
        <w:spacing w:before="0" w:after="0"/>
      </w:pPr>
      <w:r>
        <w:separator/>
      </w:r>
    </w:p>
  </w:endnote>
  <w:endnote w:type="continuationSeparator" w:id="0">
    <w:p w:rsidR="004E747F" w:rsidRDefault="004E747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60692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47F" w:rsidRDefault="004E747F" w:rsidP="0055011E">
      <w:pPr>
        <w:spacing w:before="0" w:after="0"/>
      </w:pPr>
      <w:r>
        <w:separator/>
      </w:r>
    </w:p>
  </w:footnote>
  <w:footnote w:type="continuationSeparator" w:id="0">
    <w:p w:rsidR="004E747F" w:rsidRDefault="004E747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4E747F"/>
    <w:rsid w:val="004F46A1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0692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1C850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2024-09-03T21:07:00Z</dcterms:modified>
</cp:coreProperties>
</file>