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D39" w:rsidRDefault="00347D39"/>
    <w:p w:rsidR="00347D39" w:rsidRDefault="00347D39"/>
    <w:p w:rsidR="00347D39" w:rsidRDefault="00954CE4">
      <w:pPr>
        <w:jc w:val="center"/>
      </w:pPr>
      <w:r>
        <w:rPr>
          <w:b/>
        </w:rPr>
        <w:t>Проверочная работа</w:t>
      </w:r>
      <w:r>
        <w:rPr>
          <w:b/>
        </w:rPr>
        <w:br/>
        <w:t>по РУССКОМУ ЯЗЫКУ</w:t>
      </w:r>
    </w:p>
    <w:p w:rsidR="00347D39" w:rsidRDefault="00954CE4">
      <w:pPr>
        <w:jc w:val="center"/>
      </w:pPr>
      <w:r>
        <w:br/>
      </w:r>
      <w:r>
        <w:rPr>
          <w:b/>
        </w:rPr>
        <w:t>4 КЛАСС</w:t>
      </w:r>
    </w:p>
    <w:p w:rsidR="00347D39" w:rsidRDefault="00347D39">
      <w:pPr>
        <w:jc w:val="center"/>
      </w:pPr>
    </w:p>
    <w:p w:rsidR="00347D39" w:rsidRDefault="00954CE4">
      <w:pPr>
        <w:jc w:val="center"/>
      </w:pPr>
      <w:r>
        <w:t>Дата: ___ ___ 20__ г.</w:t>
      </w:r>
    </w:p>
    <w:p w:rsidR="00347D39" w:rsidRDefault="00954CE4">
      <w:pPr>
        <w:jc w:val="center"/>
      </w:pPr>
      <w:r>
        <w:t>Вариант №: ___</w:t>
      </w:r>
    </w:p>
    <w:p w:rsidR="00347D39" w:rsidRDefault="00347D39">
      <w:pPr>
        <w:jc w:val="center"/>
      </w:pPr>
    </w:p>
    <w:p w:rsidR="00347D39" w:rsidRDefault="00954CE4">
      <w:pPr>
        <w:jc w:val="center"/>
      </w:pPr>
      <w:r>
        <w:t>Выполнена: ФИО_________________________________</w:t>
      </w:r>
    </w:p>
    <w:p w:rsidR="00347D39" w:rsidRDefault="00954CE4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347D39" w:rsidRDefault="00954CE4">
      <w:r>
        <w:t>         На выполнение проверочной работы по русскому языку отводится один урок (не более 45 минут). Работа включает в себя 12 заданий.</w:t>
      </w:r>
      <w:r>
        <w:br/>
        <w:t xml:space="preserve">         Ответы на задания запиши в работе на отведённых для этого строчках. Если ты хочешь изменить ответ, то зачеркни </w:t>
      </w:r>
      <w:r>
        <w:t>его и запиши рядом новый.</w:t>
      </w:r>
      <w:r>
        <w:br/>
        <w:t>         При выполнении работы не разрешается пользоваться учебниками, рабочими тетрадями, справочниками по грамматике, орфографическими словарями, другим справочным материалом.</w:t>
      </w:r>
      <w:r>
        <w:br/>
        <w:t>         При необходимости можно пользоваться чернов</w:t>
      </w:r>
      <w:r>
        <w:t>иком. Записи в черновике проверяться и оцениваться не будут.</w:t>
      </w:r>
      <w:r>
        <w:br/>
        <w:t>         Советуем выполнять задания в том порядке, в котором они даны. Для экономии времени пропускай задание, которое не удаётся выполнить сразу, и переходи к следующему. Постарайся выполнить ка</w:t>
      </w:r>
      <w:r>
        <w:t>к можно больше заданий.</w:t>
      </w:r>
      <w:r>
        <w:br/>
        <w:t>         Вариант сгенерирован единой системой универсального образования на </w:t>
      </w:r>
      <w:hyperlink r:id="rId8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 w:rsidR="00347D39" w:rsidRDefault="00347D39"/>
    <w:p w:rsidR="00347D39" w:rsidRDefault="00954CE4">
      <w:pPr>
        <w:jc w:val="center"/>
      </w:pPr>
      <w:r>
        <w:rPr>
          <w:i/>
        </w:rPr>
        <w:t>Желаем успеха!</w:t>
      </w:r>
    </w:p>
    <w:p w:rsidR="00347D39" w:rsidRDefault="00954CE4">
      <w:r>
        <w:t>_______________________________</w:t>
      </w:r>
      <w:r>
        <w:t>____________________________________________</w:t>
      </w:r>
      <w:r>
        <w:br/>
      </w:r>
      <w:r>
        <w:rPr>
          <w:i/>
          <w:sz w:val="20"/>
        </w:rPr>
        <w:t>Заполняется учителем, экспертом или техническим специалистом</w:t>
      </w:r>
    </w:p>
    <w:p w:rsidR="00347D39" w:rsidRDefault="00954CE4">
      <w:r>
        <w:rPr>
          <w:b/>
        </w:rPr>
        <w:t>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отсутствием соответствующей темы в</w:t>
      </w:r>
      <w:r>
        <w:t xml:space="preserve"> реализуемой школой образовательной программе, в форме сбора результатов ВПР всем обучающимся класса за данное задание вместо балла выставляется значение «Тема не пройдена». В соответствующие ячейки таблицы заполняется н/п.</w:t>
      </w:r>
      <w:r>
        <w:br/>
      </w:r>
    </w:p>
    <w:p w:rsidR="00347D39" w:rsidRDefault="00954CE4">
      <w:r>
        <w:rPr>
          <w:noProof/>
          <w:lang w:eastAsia="ru-RU"/>
        </w:rPr>
        <w:drawing>
          <wp:inline distT="0" distB="0" distL="0" distR="0">
            <wp:extent cx="5762625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7D39" w:rsidRDefault="00954CE4">
      <w:r>
        <w:br w:type="page"/>
      </w:r>
    </w:p>
    <w:p w:rsidR="00347D39" w:rsidRDefault="00954CE4">
      <w:pPr>
        <w:pStyle w:val="aa"/>
        <w:framePr w:wrap="around"/>
      </w:pPr>
      <w:r>
        <w:lastRenderedPageBreak/>
        <w:t>   1   </w:t>
      </w:r>
    </w:p>
    <w:p w:rsidR="00347D39" w:rsidRDefault="00347D39"/>
    <w:p w:rsidR="00347D39" w:rsidRDefault="00954CE4">
      <w:r>
        <w:t>Произнеси данные н</w:t>
      </w:r>
      <w:r>
        <w:t>иже слова, поставь в них знак ударения над ударными гласными.</w:t>
      </w:r>
      <w:r>
        <w:br/>
      </w:r>
    </w:p>
    <w:tbl>
      <w:tblPr>
        <w:tblStyle w:val="Table-05-border-000cm-padding-x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985"/>
      </w:tblGrid>
      <w:tr w:rsidR="00347D39">
        <w:trPr>
          <w:trHeight w:val="1770"/>
          <w:jc w:val="center"/>
        </w:trPr>
        <w:tc>
          <w:tcPr>
            <w:tcW w:w="5985" w:type="dxa"/>
          </w:tcPr>
          <w:p w:rsidR="00347D39" w:rsidRDefault="00347D39">
            <w:pPr>
              <w:pStyle w:val="afa"/>
              <w:jc w:val="center"/>
            </w:pPr>
          </w:p>
          <w:p w:rsidR="00347D39" w:rsidRDefault="00347D39">
            <w:pPr>
              <w:pStyle w:val="afa"/>
              <w:jc w:val="center"/>
            </w:pPr>
          </w:p>
          <w:p w:rsidR="00347D39" w:rsidRDefault="00954CE4">
            <w:pPr>
              <w:pStyle w:val="afa"/>
              <w:jc w:val="center"/>
            </w:pPr>
            <w:r>
              <w:rPr>
                <w:b/>
                <w:sz w:val="32"/>
              </w:rPr>
              <w:t>Приняли, километр, включит, цемент.</w:t>
            </w:r>
          </w:p>
        </w:tc>
      </w:tr>
    </w:tbl>
    <w:p w:rsidR="00347D39" w:rsidRDefault="00954CE4">
      <w:pPr>
        <w:pStyle w:val="aa"/>
        <w:framePr w:wrap="around"/>
      </w:pPr>
      <w:r>
        <w:t>   2   </w:t>
      </w:r>
    </w:p>
    <w:p w:rsidR="00347D39" w:rsidRDefault="00347D39"/>
    <w:p w:rsidR="00347D39" w:rsidRDefault="00954CE4">
      <w:r>
        <w:t xml:space="preserve">В данном ниже предложении </w:t>
      </w:r>
      <w:r>
        <w:rPr>
          <w:b/>
        </w:rPr>
        <w:t xml:space="preserve">найди </w:t>
      </w:r>
      <w:r>
        <w:t>слово, в котором все согласные звуки звонкие. </w:t>
      </w:r>
      <w:r>
        <w:rPr>
          <w:b/>
        </w:rPr>
        <w:t xml:space="preserve">Выпиши </w:t>
      </w:r>
      <w:r>
        <w:t>это слово.</w:t>
      </w:r>
    </w:p>
    <w:p w:rsidR="00347D39" w:rsidRDefault="00954CE4">
      <w:pPr>
        <w:jc w:val="center"/>
      </w:pPr>
      <w:r>
        <w:t>Отважная лодка плывёт по морским волнам.</w:t>
      </w:r>
    </w:p>
    <w:p w:rsidR="00347D39" w:rsidRDefault="00347D39"/>
    <w:p w:rsidR="00347D39" w:rsidRDefault="00954CE4">
      <w:r>
        <w:t xml:space="preserve">Ответ. </w:t>
      </w:r>
      <w:r>
        <w:t>______________________________________________________________</w:t>
      </w:r>
    </w:p>
    <w:p w:rsidR="00347D39" w:rsidRDefault="00954CE4">
      <w:r>
        <w:br w:type="page"/>
      </w:r>
    </w:p>
    <w:p w:rsidR="00347D39" w:rsidRDefault="00347D39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347D39">
        <w:tc>
          <w:tcPr>
            <w:tcW w:w="9060" w:type="dxa"/>
          </w:tcPr>
          <w:p w:rsidR="00347D39" w:rsidRDefault="00954CE4">
            <w:pPr>
              <w:jc w:val="center"/>
            </w:pPr>
            <w:r>
              <w:rPr>
                <w:b/>
                <w:i/>
              </w:rPr>
              <w:t>Проч</w:t>
            </w:r>
            <w:r w:rsidR="00530F12">
              <w:rPr>
                <w:b/>
                <w:i/>
              </w:rPr>
              <w:t>итай текст и выполни задания 3–</w:t>
            </w:r>
            <w:r>
              <w:rPr>
                <w:b/>
                <w:i/>
              </w:rPr>
              <w:t>11. Запиши ответы на</w:t>
            </w:r>
            <w:r>
              <w:rPr>
                <w:b/>
                <w:i/>
              </w:rPr>
              <w:br/>
              <w:t>отведённых для этого строчках.</w:t>
            </w:r>
          </w:p>
        </w:tc>
      </w:tr>
    </w:tbl>
    <w:p w:rsidR="00347D39" w:rsidRDefault="00954CE4">
      <w:pPr>
        <w:pStyle w:val="aa"/>
        <w:framePr w:wrap="around"/>
      </w:pPr>
      <w:r>
        <w:t> 3-11 </w:t>
      </w:r>
    </w:p>
    <w:p w:rsidR="00347D39" w:rsidRDefault="00347D39"/>
    <w:p w:rsidR="00347D39" w:rsidRDefault="00954CE4">
      <w:r>
        <w:t>     (1)Давно, более ста лет назад, в одной маленькой шотландской гостинице немолодой тихий п</w:t>
      </w:r>
      <w:r>
        <w:t>утешественник забыл в номере тросточку. (2)Внимательный хозяин отнёс тросточку на почту. (3)Он заранее привязал к ней записку. (4)«Датскому писателю Хансу Кристиану Андерсену», – было написано в ней. (5)И почта приняла посылку без адреса и вручила её возвр</w:t>
      </w:r>
      <w:r>
        <w:t>атившемуся домой путнику. (6)Оказывается, уже тогда люди со всего мира знали фамилию этого необыкновенного человека.</w:t>
      </w:r>
      <w:r>
        <w:br/>
        <w:t>     (7)С раннего детства и всю жизнь живут с нами стойкий Оловянный солдатик, милая Дюймовочка и Гадкий утёнок. (8)Нет, наверное, на свете</w:t>
      </w:r>
      <w:r>
        <w:t xml:space="preserve"> такой страны, где бы дети и взрослые не знали героев сказок Андерсена. (9)Его добрые и удивительные сказки привлекают множество читателей. (10)В этих сказках есть всё, что должно жить в настоящем, хорошем человеке: уважение к мужеству, доброта и любовь к </w:t>
      </w:r>
      <w:r>
        <w:t>окружающим людям, слёзы и смех, горе и радость.</w:t>
      </w:r>
      <w:r>
        <w:br/>
        <w:t>     (11)Сказки Андерсена знают и любят дети и взрослые. (12)Ведь все взрослые были когда-то детьми. (13)А сами произведения Андерсена написаны не только для детей. (14)В его добрых сказках содержится много м</w:t>
      </w:r>
      <w:r>
        <w:t>удрых мыслей. (15)Они доставляют людям радость всегда – до глубокой старости.</w:t>
      </w:r>
      <w:r>
        <w:br/>
      </w:r>
      <w:r>
        <w:rPr>
          <w:i/>
        </w:rPr>
        <w:t>                                                                                   (По книге «Что такое? Кто такой?»)</w:t>
      </w:r>
    </w:p>
    <w:p w:rsidR="00347D39" w:rsidRDefault="00347D39">
      <w:pPr>
        <w:jc w:val="right"/>
      </w:pPr>
    </w:p>
    <w:p w:rsidR="00347D39" w:rsidRDefault="00530F12">
      <w:r>
        <w:t>3</w:t>
      </w:r>
      <w:r w:rsidR="00954CE4">
        <w:t xml:space="preserve">. Что хотел сказать автор читателю? </w:t>
      </w:r>
      <w:r w:rsidR="00954CE4">
        <w:rPr>
          <w:b/>
        </w:rPr>
        <w:t>Определи и запиши</w:t>
      </w:r>
      <w:r w:rsidR="00954CE4">
        <w:t xml:space="preserve"> основную мысль текста.</w:t>
      </w:r>
    </w:p>
    <w:p w:rsidR="00347D39" w:rsidRDefault="00954CE4">
      <w:r>
        <w:t>Ответ. ____________________________________________________________________</w:t>
      </w:r>
    </w:p>
    <w:p w:rsidR="00347D39" w:rsidRDefault="00954CE4">
      <w:r>
        <w:t>__________________________________________________________________________</w:t>
      </w:r>
    </w:p>
    <w:p w:rsidR="00347D39" w:rsidRDefault="00954CE4">
      <w:r>
        <w:t>__________________________________________________________________________</w:t>
      </w:r>
    </w:p>
    <w:p w:rsidR="00347D39" w:rsidRDefault="00954CE4">
      <w:r>
        <w:t>______</w:t>
      </w:r>
      <w:r>
        <w:t>____________________________________________________________________</w:t>
      </w:r>
    </w:p>
    <w:p w:rsidR="00347D39" w:rsidRDefault="00954CE4">
      <w:r>
        <w:t>__________________________________________________________________________</w:t>
      </w:r>
    </w:p>
    <w:p w:rsidR="00347D39" w:rsidRDefault="00954CE4">
      <w:r>
        <w:t>__________________________________________________________________________</w:t>
      </w:r>
    </w:p>
    <w:p w:rsidR="00347D39" w:rsidRDefault="00954CE4">
      <w:r>
        <w:br w:type="page"/>
      </w:r>
    </w:p>
    <w:p w:rsidR="00347D39" w:rsidRDefault="00530F12">
      <w:r>
        <w:lastRenderedPageBreak/>
        <w:t>4</w:t>
      </w:r>
      <w:r w:rsidR="00954CE4">
        <w:t xml:space="preserve">. </w:t>
      </w:r>
      <w:r w:rsidR="00954CE4">
        <w:rPr>
          <w:b/>
        </w:rPr>
        <w:t>Составь и запиши</w:t>
      </w:r>
      <w:r w:rsidR="00954CE4">
        <w:t xml:space="preserve"> план текста из трёх пунктов. В ответе ты можешь использовать сочетания слов или предложения.</w:t>
      </w:r>
    </w:p>
    <w:p w:rsidR="00347D39" w:rsidRDefault="00954CE4">
      <w:r>
        <w:t>Ответ.</w:t>
      </w:r>
    </w:p>
    <w:p w:rsidR="00347D39" w:rsidRDefault="00954CE4">
      <w:r>
        <w:t>1.________________________________________________________________________</w:t>
      </w:r>
    </w:p>
    <w:p w:rsidR="00347D39" w:rsidRDefault="00954CE4">
      <w:r>
        <w:t>__________________________________________________________________________</w:t>
      </w:r>
    </w:p>
    <w:p w:rsidR="00347D39" w:rsidRDefault="00954CE4">
      <w:r>
        <w:t>2.___</w:t>
      </w:r>
      <w:r>
        <w:t>______________________________________________________________________</w:t>
      </w:r>
    </w:p>
    <w:p w:rsidR="00347D39" w:rsidRDefault="00954CE4">
      <w:r>
        <w:t>__________________________________________________________________________</w:t>
      </w:r>
    </w:p>
    <w:p w:rsidR="00347D39" w:rsidRDefault="00954CE4">
      <w:r>
        <w:t>3._________________________________________________________________________</w:t>
      </w:r>
    </w:p>
    <w:p w:rsidR="00347D39" w:rsidRDefault="00954CE4">
      <w:r>
        <w:t>__________________________________</w:t>
      </w:r>
      <w:r>
        <w:t>________________________________________</w:t>
      </w:r>
    </w:p>
    <w:p w:rsidR="00347D39" w:rsidRDefault="00347D39"/>
    <w:p w:rsidR="00347D39" w:rsidRDefault="00530F12">
      <w:r>
        <w:t>5</w:t>
      </w:r>
      <w:r w:rsidR="00954CE4">
        <w:t xml:space="preserve">. </w:t>
      </w:r>
      <w:r w:rsidR="00954CE4">
        <w:rPr>
          <w:b/>
        </w:rPr>
        <w:t xml:space="preserve">Задай </w:t>
      </w:r>
      <w:r w:rsidR="00954CE4">
        <w:t xml:space="preserve">по тексту вопрос, который поможет определить, насколько точно твои одноклассники поняли его содержание. </w:t>
      </w:r>
      <w:r w:rsidR="00954CE4">
        <w:rPr>
          <w:b/>
        </w:rPr>
        <w:t xml:space="preserve">Запиши </w:t>
      </w:r>
      <w:r w:rsidR="00954CE4">
        <w:t>свой вопрос.</w:t>
      </w:r>
    </w:p>
    <w:p w:rsidR="00347D39" w:rsidRDefault="00954CE4">
      <w:r>
        <w:t>Ответ._____________________________________________________________________</w:t>
      </w:r>
    </w:p>
    <w:p w:rsidR="00347D39" w:rsidRDefault="00954CE4">
      <w:r>
        <w:t>_____</w:t>
      </w:r>
      <w:r>
        <w:t>_____________________________________________________________________</w:t>
      </w:r>
    </w:p>
    <w:p w:rsidR="00347D39" w:rsidRDefault="00347D39"/>
    <w:p w:rsidR="00347D39" w:rsidRDefault="00530F12">
      <w:r>
        <w:t>6</w:t>
      </w:r>
      <w:r w:rsidR="00954CE4">
        <w:t xml:space="preserve">. Как ты понимаешь значение слова ««гостиница» из 1-го предложения? </w:t>
      </w:r>
      <w:r w:rsidR="00954CE4">
        <w:rPr>
          <w:b/>
        </w:rPr>
        <w:t>Запиши</w:t>
      </w:r>
      <w:r w:rsidR="00954CE4">
        <w:t xml:space="preserve"> своё объяснение.</w:t>
      </w:r>
    </w:p>
    <w:p w:rsidR="00347D39" w:rsidRDefault="00954CE4">
      <w:r>
        <w:t>Ответ. Гостиница– это_______________________________________________________</w:t>
      </w:r>
    </w:p>
    <w:p w:rsidR="00347D39" w:rsidRDefault="00954CE4">
      <w:r>
        <w:t>_______________</w:t>
      </w:r>
      <w:r>
        <w:t>___________________________________________________________</w:t>
      </w:r>
    </w:p>
    <w:p w:rsidR="00347D39" w:rsidRDefault="00954CE4">
      <w:r>
        <w:t>__________________________________________________________________________</w:t>
      </w:r>
    </w:p>
    <w:p w:rsidR="00347D39" w:rsidRDefault="00347D39"/>
    <w:p w:rsidR="00347D39" w:rsidRDefault="00530F12">
      <w:r>
        <w:t>7</w:t>
      </w:r>
      <w:r w:rsidR="00954CE4">
        <w:t xml:space="preserve">. </w:t>
      </w:r>
      <w:r w:rsidR="00954CE4">
        <w:rPr>
          <w:b/>
        </w:rPr>
        <w:t xml:space="preserve">Замени </w:t>
      </w:r>
      <w:r w:rsidR="00954CE4">
        <w:t xml:space="preserve">слово «мудрый» (из 14-го предложения) близким по значению словом. </w:t>
      </w:r>
      <w:r w:rsidR="00954CE4">
        <w:rPr>
          <w:b/>
        </w:rPr>
        <w:t xml:space="preserve">Запиши </w:t>
      </w:r>
      <w:r w:rsidR="00954CE4">
        <w:t>это слово.</w:t>
      </w:r>
    </w:p>
    <w:p w:rsidR="00347D39" w:rsidRDefault="00954CE4">
      <w:r>
        <w:t xml:space="preserve">Ответ. </w:t>
      </w:r>
      <w:r>
        <w:t>Мудрый–_____________________________________________________________</w:t>
      </w:r>
    </w:p>
    <w:p w:rsidR="00347D39" w:rsidRDefault="00347D39"/>
    <w:p w:rsidR="00347D39" w:rsidRDefault="00530F12">
      <w:r>
        <w:t>8</w:t>
      </w:r>
      <w:r w:rsidR="00954CE4">
        <w:t xml:space="preserve">. В 5-м предложении </w:t>
      </w:r>
      <w:r w:rsidR="00954CE4">
        <w:rPr>
          <w:b/>
        </w:rPr>
        <w:t xml:space="preserve">найди </w:t>
      </w:r>
      <w:r w:rsidR="00954CE4">
        <w:t>слово, состав которого соответствует схеме:</w:t>
      </w:r>
    </w:p>
    <w:p w:rsidR="00347D39" w:rsidRDefault="00954CE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1514475" cy="476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7D39" w:rsidRDefault="00954CE4">
      <w:r>
        <w:rPr>
          <w:b/>
        </w:rPr>
        <w:t xml:space="preserve">Выпиши </w:t>
      </w:r>
      <w:r>
        <w:t xml:space="preserve">это слово, </w:t>
      </w:r>
      <w:r>
        <w:rPr>
          <w:b/>
        </w:rPr>
        <w:t xml:space="preserve">обозначь </w:t>
      </w:r>
      <w:r>
        <w:t>его части.</w:t>
      </w:r>
    </w:p>
    <w:p w:rsidR="00347D39" w:rsidRDefault="00954CE4">
      <w:r>
        <w:t>Ответ. ___________________________________________________________________</w:t>
      </w:r>
      <w:r>
        <w:t>_ </w:t>
      </w:r>
    </w:p>
    <w:p w:rsidR="00347D39" w:rsidRDefault="00954CE4">
      <w:r>
        <w:br w:type="page"/>
      </w:r>
    </w:p>
    <w:p w:rsidR="00347D39" w:rsidRDefault="00530F12">
      <w:r>
        <w:lastRenderedPageBreak/>
        <w:t>9</w:t>
      </w:r>
      <w:r w:rsidR="00954CE4">
        <w:t xml:space="preserve">. </w:t>
      </w:r>
      <w:r w:rsidR="00954CE4">
        <w:rPr>
          <w:b/>
        </w:rPr>
        <w:t xml:space="preserve">Выпиши </w:t>
      </w:r>
      <w:r w:rsidR="00954CE4">
        <w:t xml:space="preserve">из 2-го предложения все имена существительные в той форме, в которой они употреблены в предложении. </w:t>
      </w:r>
      <w:r w:rsidR="00954CE4">
        <w:rPr>
          <w:b/>
        </w:rPr>
        <w:t xml:space="preserve">Укажи </w:t>
      </w:r>
      <w:r w:rsidR="00954CE4">
        <w:t>род, склонение, число, падеж одной из форм имени существительного (на выбор).</w:t>
      </w:r>
    </w:p>
    <w:p w:rsidR="00347D39" w:rsidRDefault="00954CE4">
      <w:r>
        <w:t>Ответ. _________________________________________________</w:t>
      </w:r>
      <w:r>
        <w:t>___________________ </w:t>
      </w:r>
    </w:p>
    <w:p w:rsidR="00347D39" w:rsidRDefault="00954CE4">
      <w:r>
        <w:t>__________________________________________________________________________</w:t>
      </w:r>
    </w:p>
    <w:p w:rsidR="00347D39" w:rsidRDefault="00954CE4">
      <w:r>
        <w:t>__________________________________________________________________________</w:t>
      </w:r>
    </w:p>
    <w:p w:rsidR="00347D39" w:rsidRDefault="00954CE4">
      <w:r>
        <w:t>__________________________________________________________________________</w:t>
      </w:r>
    </w:p>
    <w:p w:rsidR="00347D39" w:rsidRDefault="00347D39"/>
    <w:p w:rsidR="00347D39" w:rsidRDefault="00530F12">
      <w:r>
        <w:t>10</w:t>
      </w:r>
      <w:r w:rsidR="00954CE4">
        <w:t xml:space="preserve">. </w:t>
      </w:r>
      <w:r w:rsidR="00954CE4">
        <w:rPr>
          <w:b/>
        </w:rPr>
        <w:t>Выпиш</w:t>
      </w:r>
      <w:r w:rsidR="00954CE4">
        <w:rPr>
          <w:b/>
        </w:rPr>
        <w:t xml:space="preserve">и </w:t>
      </w:r>
      <w:r w:rsidR="00954CE4">
        <w:t xml:space="preserve">из 14-го предложения все формы имён прилагательных с именами существительными, к которым они относятся. </w:t>
      </w:r>
      <w:r w:rsidR="00954CE4">
        <w:rPr>
          <w:b/>
        </w:rPr>
        <w:t xml:space="preserve">Укажи </w:t>
      </w:r>
      <w:r w:rsidR="00954CE4">
        <w:t>число, род (если есть), падеж одной из форм имени прилагательного (на выбор).</w:t>
      </w:r>
    </w:p>
    <w:p w:rsidR="00347D39" w:rsidRDefault="00954CE4">
      <w:r>
        <w:t>Ответ. ___________________________________________________________</w:t>
      </w:r>
      <w:r>
        <w:t>_________ </w:t>
      </w:r>
    </w:p>
    <w:p w:rsidR="00347D39" w:rsidRDefault="00954CE4">
      <w:r>
        <w:t>__________________________________________________________________________</w:t>
      </w:r>
    </w:p>
    <w:p w:rsidR="00347D39" w:rsidRDefault="00954CE4">
      <w:r>
        <w:t>__________________________________________________________________________</w:t>
      </w:r>
    </w:p>
    <w:p w:rsidR="00347D39" w:rsidRDefault="00954CE4">
      <w:r>
        <w:t>__________________________________________________________________________</w:t>
      </w:r>
    </w:p>
    <w:p w:rsidR="00347D39" w:rsidRDefault="00347D39"/>
    <w:p w:rsidR="00347D39" w:rsidRDefault="00530F12">
      <w:r>
        <w:t>11</w:t>
      </w:r>
      <w:bookmarkStart w:id="0" w:name="_GoBack"/>
      <w:bookmarkEnd w:id="0"/>
      <w:r w:rsidR="00954CE4">
        <w:t xml:space="preserve">. </w:t>
      </w:r>
      <w:r w:rsidR="00954CE4">
        <w:rPr>
          <w:b/>
        </w:rPr>
        <w:t xml:space="preserve">Выпиши </w:t>
      </w:r>
      <w:r w:rsidR="00954CE4">
        <w:t>из 11-го</w:t>
      </w:r>
      <w:r w:rsidR="00954CE4">
        <w:t xml:space="preserve"> предложения все глаголы в той форме, в которой они употреблены в предложении.</w:t>
      </w:r>
    </w:p>
    <w:p w:rsidR="00347D39" w:rsidRDefault="00954CE4">
      <w:r>
        <w:t>Ответ. ____________________________________________________________________ </w:t>
      </w:r>
    </w:p>
    <w:p w:rsidR="00347D39" w:rsidRDefault="00954CE4">
      <w:r>
        <w:t>__________________________________________________________________________</w:t>
      </w:r>
    </w:p>
    <w:p w:rsidR="00347D39" w:rsidRDefault="00954CE4">
      <w:r>
        <w:t>__________________________________________________________________________</w:t>
      </w:r>
    </w:p>
    <w:p w:rsidR="00347D39" w:rsidRDefault="00954CE4">
      <w:pPr>
        <w:pStyle w:val="aa"/>
        <w:framePr w:wrap="around"/>
      </w:pPr>
      <w:r>
        <w:t>  12  </w:t>
      </w:r>
    </w:p>
    <w:p w:rsidR="00347D39" w:rsidRDefault="00347D39"/>
    <w:p w:rsidR="00347D39" w:rsidRDefault="00954CE4">
      <w:r>
        <w:t xml:space="preserve">Подумай и напиши, в какой ситуации уместно будет употребить выражение </w:t>
      </w:r>
      <w:r>
        <w:rPr>
          <w:i/>
        </w:rPr>
        <w:t>Дружба и братство дороже всякого богатства.</w:t>
      </w:r>
    </w:p>
    <w:p w:rsidR="00347D39" w:rsidRDefault="00954CE4">
      <w:r>
        <w:t>Ответ. Выражение </w:t>
      </w:r>
      <w:r>
        <w:rPr>
          <w:i/>
        </w:rPr>
        <w:t>Дружба и братство дороже всякого богатства</w:t>
      </w:r>
      <w:r>
        <w:rPr>
          <w:i/>
        </w:rPr>
        <w:t> </w:t>
      </w:r>
      <w:r>
        <w:t>будет уместно в</w:t>
      </w:r>
    </w:p>
    <w:p w:rsidR="00347D39" w:rsidRDefault="00954CE4">
      <w:r>
        <w:t>ситуации,когда______________________________________________________________</w:t>
      </w:r>
    </w:p>
    <w:p w:rsidR="00347D39" w:rsidRDefault="00954CE4">
      <w:r>
        <w:t>__________________________________________________________________________</w:t>
      </w:r>
    </w:p>
    <w:p w:rsidR="00347D39" w:rsidRDefault="00954CE4">
      <w:r>
        <w:t>__________________________________________________________________________</w:t>
      </w:r>
    </w:p>
    <w:p w:rsidR="00347D39" w:rsidRDefault="00954CE4">
      <w:r>
        <w:t>__________________________________________________________________________</w:t>
      </w:r>
    </w:p>
    <w:p w:rsidR="00347D39" w:rsidRDefault="00954CE4">
      <w:r>
        <w:t>__________________________________________________________________________</w:t>
      </w:r>
    </w:p>
    <w:sectPr w:rsidR="00347D39" w:rsidSect="00852014">
      <w:footerReference w:type="default" r:id="rId11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CE4" w:rsidRDefault="00954CE4" w:rsidP="0055011E">
      <w:pPr>
        <w:spacing w:before="0" w:after="0"/>
      </w:pPr>
      <w:r>
        <w:separator/>
      </w:r>
    </w:p>
  </w:endnote>
  <w:endnote w:type="continuationSeparator" w:id="0">
    <w:p w:rsidR="00954CE4" w:rsidRDefault="00954CE4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530F12">
      <w:rPr>
        <w:noProof/>
        <w:sz w:val="18"/>
        <w:szCs w:val="18"/>
      </w:rPr>
      <w:t>5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CE4" w:rsidRDefault="00954CE4" w:rsidP="0055011E">
      <w:pPr>
        <w:spacing w:before="0" w:after="0"/>
      </w:pPr>
      <w:r>
        <w:separator/>
      </w:r>
    </w:p>
  </w:footnote>
  <w:footnote w:type="continuationSeparator" w:id="0">
    <w:p w:rsidR="00954CE4" w:rsidRDefault="00954CE4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347D39"/>
    <w:rsid w:val="00474B47"/>
    <w:rsid w:val="004C0416"/>
    <w:rsid w:val="00530F12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54CE4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55471E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uo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5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2024-07-31T17:46:00Z</dcterms:modified>
</cp:coreProperties>
</file>