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299" w:rsidRDefault="00217B37"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 w:rsidR="00542299" w:rsidRDefault="00217B37">
      <w:pPr>
        <w:pStyle w:val="aa"/>
        <w:framePr w:wrap="around"/>
      </w:pPr>
      <w:r>
        <w:t>   1   </w:t>
      </w:r>
    </w:p>
    <w:p w:rsidR="00542299" w:rsidRDefault="00542299"/>
    <w:p w:rsidR="00542299" w:rsidRDefault="00217B37">
      <w:r>
        <w:t>тропизм</w:t>
      </w:r>
    </w:p>
    <w:p w:rsidR="00542299" w:rsidRDefault="00217B37">
      <w:pPr>
        <w:pStyle w:val="aa"/>
        <w:framePr w:wrap="around"/>
      </w:pPr>
      <w:r>
        <w:t>   2   </w:t>
      </w:r>
    </w:p>
    <w:p w:rsidR="00542299" w:rsidRDefault="00542299"/>
    <w:p w:rsidR="00542299" w:rsidRDefault="00217B37">
      <w:r>
        <w:t>22</w:t>
      </w:r>
    </w:p>
    <w:p w:rsidR="00542299" w:rsidRDefault="00217B37">
      <w:pPr>
        <w:pStyle w:val="aa"/>
        <w:framePr w:wrap="around"/>
      </w:pPr>
      <w:r>
        <w:t>   3   </w:t>
      </w:r>
    </w:p>
    <w:p w:rsidR="00542299" w:rsidRDefault="00542299"/>
    <w:p w:rsidR="00542299" w:rsidRDefault="00217B37">
      <w:r>
        <w:t>29</w:t>
      </w:r>
    </w:p>
    <w:p w:rsidR="00542299" w:rsidRDefault="00217B37">
      <w:pPr>
        <w:pStyle w:val="aa"/>
        <w:framePr w:wrap="around"/>
      </w:pPr>
      <w:r>
        <w:t>   4   </w:t>
      </w:r>
    </w:p>
    <w:p w:rsidR="00542299" w:rsidRDefault="00542299"/>
    <w:p w:rsidR="00542299" w:rsidRDefault="00217B37">
      <w:r>
        <w:t>9331</w:t>
      </w:r>
    </w:p>
    <w:p w:rsidR="00542299" w:rsidRDefault="00217B37">
      <w:pPr>
        <w:pStyle w:val="aa"/>
        <w:framePr w:wrap="around"/>
      </w:pPr>
      <w:r>
        <w:t>  5-6  </w:t>
      </w:r>
    </w:p>
    <w:p w:rsidR="00542299" w:rsidRDefault="00542299"/>
    <w:p w:rsidR="00542299" w:rsidRDefault="00217B37">
      <w:r>
        <w:t xml:space="preserve">5. 5 </w:t>
      </w:r>
    </w:p>
    <w:p w:rsidR="00542299" w:rsidRDefault="00217B37">
      <w:r>
        <w:t>6. 143123</w:t>
      </w:r>
    </w:p>
    <w:p w:rsidR="00542299" w:rsidRDefault="00217B37">
      <w:pPr>
        <w:pStyle w:val="aa"/>
        <w:framePr w:wrap="around"/>
      </w:pPr>
      <w:r>
        <w:t>   7   </w:t>
      </w:r>
    </w:p>
    <w:p w:rsidR="00542299" w:rsidRDefault="00542299"/>
    <w:p w:rsidR="00542299" w:rsidRDefault="00217B37">
      <w:r>
        <w:t>156</w:t>
      </w:r>
    </w:p>
    <w:p w:rsidR="00542299" w:rsidRDefault="00217B37">
      <w:pPr>
        <w:pStyle w:val="aa"/>
        <w:framePr w:wrap="around"/>
      </w:pPr>
      <w:r>
        <w:t>   8   </w:t>
      </w:r>
    </w:p>
    <w:p w:rsidR="00542299" w:rsidRDefault="00542299"/>
    <w:p w:rsidR="00542299" w:rsidRDefault="00217B37">
      <w:r>
        <w:t>43215</w:t>
      </w:r>
    </w:p>
    <w:p w:rsidR="00542299" w:rsidRDefault="00217B37">
      <w:pPr>
        <w:pStyle w:val="aa"/>
        <w:framePr w:wrap="around"/>
      </w:pPr>
      <w:r>
        <w:t> 9-10 </w:t>
      </w:r>
    </w:p>
    <w:p w:rsidR="00542299" w:rsidRDefault="00542299"/>
    <w:p w:rsidR="00542299" w:rsidRDefault="00217B37">
      <w:r>
        <w:t xml:space="preserve">9. 8 </w:t>
      </w:r>
    </w:p>
    <w:p w:rsidR="00542299" w:rsidRDefault="00217B37">
      <w:r>
        <w:t>10. 312311</w:t>
      </w:r>
    </w:p>
    <w:p w:rsidR="00542299" w:rsidRDefault="00217B37">
      <w:pPr>
        <w:pStyle w:val="aa"/>
        <w:framePr w:wrap="around"/>
      </w:pPr>
      <w:r>
        <w:t>  11  </w:t>
      </w:r>
    </w:p>
    <w:p w:rsidR="00542299" w:rsidRDefault="00542299"/>
    <w:p w:rsidR="00542299" w:rsidRDefault="00217B37">
      <w:r>
        <w:t>126</w:t>
      </w:r>
    </w:p>
    <w:p w:rsidR="00542299" w:rsidRDefault="00217B37">
      <w:pPr>
        <w:pStyle w:val="aa"/>
        <w:framePr w:wrap="around"/>
      </w:pPr>
      <w:r>
        <w:t>  12  </w:t>
      </w:r>
    </w:p>
    <w:p w:rsidR="00542299" w:rsidRDefault="00542299"/>
    <w:p w:rsidR="00542299" w:rsidRDefault="00217B37">
      <w:r>
        <w:t>246153</w:t>
      </w:r>
    </w:p>
    <w:p w:rsidR="00542299" w:rsidRDefault="00217B37">
      <w:pPr>
        <w:pStyle w:val="aa"/>
        <w:framePr w:wrap="around"/>
      </w:pPr>
      <w:r>
        <w:t> 13-14 </w:t>
      </w:r>
    </w:p>
    <w:p w:rsidR="00542299" w:rsidRDefault="00542299"/>
    <w:p w:rsidR="00542299" w:rsidRDefault="00217B37">
      <w:r>
        <w:t xml:space="preserve">13. 4 </w:t>
      </w:r>
    </w:p>
    <w:p w:rsidR="00542299" w:rsidRDefault="00217B37">
      <w:r>
        <w:t>14. 132314</w:t>
      </w:r>
    </w:p>
    <w:p w:rsidR="00542299" w:rsidRDefault="00217B37">
      <w:pPr>
        <w:pStyle w:val="aa"/>
        <w:framePr w:wrap="around"/>
      </w:pPr>
      <w:r>
        <w:t>  15  </w:t>
      </w:r>
    </w:p>
    <w:p w:rsidR="00542299" w:rsidRDefault="00542299"/>
    <w:p w:rsidR="00542299" w:rsidRDefault="00217B37">
      <w:r>
        <w:t>135</w:t>
      </w:r>
    </w:p>
    <w:p w:rsidR="00542299" w:rsidRDefault="00217B37">
      <w:pPr>
        <w:pStyle w:val="aa"/>
        <w:framePr w:wrap="around"/>
      </w:pPr>
      <w:r>
        <w:t>  16  </w:t>
      </w:r>
    </w:p>
    <w:p w:rsidR="00542299" w:rsidRDefault="00542299"/>
    <w:p w:rsidR="00542299" w:rsidRDefault="00217B37">
      <w:r>
        <w:t>625143</w:t>
      </w:r>
    </w:p>
    <w:p w:rsidR="00542299" w:rsidRDefault="00217B37">
      <w:pPr>
        <w:pStyle w:val="aa"/>
        <w:framePr w:wrap="around"/>
      </w:pPr>
      <w:r>
        <w:t>  17  </w:t>
      </w:r>
    </w:p>
    <w:p w:rsidR="00542299" w:rsidRDefault="00542299"/>
    <w:p w:rsidR="00542299" w:rsidRDefault="00217B37">
      <w:r>
        <w:t>146</w:t>
      </w:r>
    </w:p>
    <w:p w:rsidR="00542299" w:rsidRDefault="00217B37">
      <w:pPr>
        <w:pStyle w:val="aa"/>
        <w:framePr w:wrap="around"/>
      </w:pPr>
      <w:r>
        <w:t>  18  </w:t>
      </w:r>
    </w:p>
    <w:p w:rsidR="00542299" w:rsidRDefault="00542299"/>
    <w:p w:rsidR="00542299" w:rsidRDefault="00217B37">
      <w:r>
        <w:t>346</w:t>
      </w:r>
    </w:p>
    <w:p w:rsidR="00542299" w:rsidRDefault="00217B37">
      <w:pPr>
        <w:pStyle w:val="aa"/>
        <w:framePr w:wrap="around"/>
      </w:pPr>
      <w:r>
        <w:t>  19  </w:t>
      </w:r>
    </w:p>
    <w:p w:rsidR="00542299" w:rsidRDefault="00542299"/>
    <w:p w:rsidR="00542299" w:rsidRDefault="00217B37">
      <w:r>
        <w:t>312121</w:t>
      </w:r>
    </w:p>
    <w:p w:rsidR="00542299" w:rsidRDefault="00542299"/>
    <w:p w:rsidR="00542299" w:rsidRDefault="00217B37">
      <w:pPr>
        <w:pStyle w:val="aa"/>
        <w:framePr w:wrap="around"/>
      </w:pPr>
      <w:r>
        <w:lastRenderedPageBreak/>
        <w:t>  2</w:t>
      </w:r>
      <w:r w:rsidR="00006338">
        <w:t>0</w:t>
      </w:r>
      <w:r>
        <w:t>  </w:t>
      </w:r>
    </w:p>
    <w:p w:rsidR="00542299" w:rsidRDefault="00542299"/>
    <w:p w:rsidR="00542299" w:rsidRDefault="00217B37">
      <w:r>
        <w:t>357</w:t>
      </w:r>
    </w:p>
    <w:p w:rsidR="00542299" w:rsidRDefault="00006338">
      <w:pPr>
        <w:pStyle w:val="aa"/>
        <w:framePr w:wrap="around"/>
      </w:pPr>
      <w:r>
        <w:t>  </w:t>
      </w:r>
      <w:r w:rsidR="00217B37">
        <w:t>2</w:t>
      </w:r>
      <w:r>
        <w:t>1</w:t>
      </w:r>
      <w:r w:rsidR="00217B37">
        <w:t>  </w:t>
      </w:r>
    </w:p>
    <w:p w:rsidR="00542299" w:rsidRDefault="00542299"/>
    <w:p w:rsidR="00542299" w:rsidRDefault="00217B37">
      <w:r>
        <w:t>13</w:t>
      </w:r>
    </w:p>
    <w:p w:rsidR="00542299" w:rsidRDefault="00217B37">
      <w:pPr>
        <w:pStyle w:val="aa"/>
        <w:framePr w:wrap="around"/>
      </w:pPr>
      <w:r>
        <w:t> 2</w:t>
      </w:r>
      <w:r w:rsidR="00006338">
        <w:t>2-23</w:t>
      </w:r>
      <w:r>
        <w:t> </w:t>
      </w:r>
    </w:p>
    <w:p w:rsidR="00542299" w:rsidRDefault="00542299"/>
    <w:p w:rsidR="00542299" w:rsidRDefault="00006338">
      <w:r>
        <w:t>22</w:t>
      </w:r>
      <w:r w:rsidR="00217B37">
        <w:t>. Элементы ответа:</w:t>
      </w:r>
      <w:r w:rsidR="00217B37">
        <w:br/>
        <w:t>1) нулевая гипотеза – количество куколок в пробирке не зависит от вкусовых добавок в корм;</w:t>
      </w:r>
      <w:r w:rsidR="00217B37">
        <w:br/>
        <w:t xml:space="preserve">2) </w:t>
      </w:r>
      <w:r w:rsidR="00217B37">
        <w:t>при различной температуре мухи могут иметь разную активность (скорость метаболизма) и размножаться с разной скоростью;</w:t>
      </w:r>
      <w:r w:rsidR="00217B37">
        <w:br/>
        <w:t>3) случайные факторы могут влиять на скорость размножения мух;</w:t>
      </w:r>
      <w:r w:rsidR="00217B37">
        <w:br/>
        <w:t>4) для того, чтобы исключить влияние случайных факторов, необходимо делать</w:t>
      </w:r>
      <w:r w:rsidR="00217B37">
        <w:t xml:space="preserve"> по несколько повторов с каждым вкусом и считать среднее значение количества куколок.</w:t>
      </w:r>
      <w:r w:rsidR="00217B37">
        <w:br/>
      </w:r>
      <w:r w:rsidR="00217B37">
        <w:rPr>
          <w:i/>
        </w:rPr>
        <w:t>За дополнительную информацию, не имеющую отношения к вопро-су задания, баллы не начисляются, но за наличие в ней ошибок снимается 1 балл</w:t>
      </w:r>
    </w:p>
    <w:p w:rsidR="00542299" w:rsidRDefault="00542299"/>
    <w:p w:rsidR="00542299" w:rsidRDefault="00006338">
      <w:r>
        <w:t>23</w:t>
      </w:r>
      <w:r w:rsidR="00217B37">
        <w:t>. Элементы ответа:</w:t>
      </w:r>
      <w:r w:rsidR="00217B37">
        <w:br/>
        <w:t>1) в качест</w:t>
      </w:r>
      <w:r w:rsidR="00217B37">
        <w:t>ве контрольной группы использовались пробирки с кормом, в который не добавлялись никакие добавки;</w:t>
      </w:r>
      <w:r w:rsidR="00217B37">
        <w:br/>
        <w:t>2) количество самок в пробирках обязательно должно быть одинаковым, поскольку чем больше самок, тем больше яиц будет отложено мухами (и тем больше куколок пол</w:t>
      </w:r>
      <w:r w:rsidR="00217B37">
        <w:t>учится в итоге);</w:t>
      </w:r>
      <w:r w:rsidR="00217B37">
        <w:br/>
        <w:t>3) количество самцов тоже должно быть одинаковым, поскольку их присутствие (численность) может влиять на поведение самок; ИЛИ количество самцов можно соблюдать не так строго, поскольку достаточно одного самца, чтобы оплодотворить всех само</w:t>
      </w:r>
      <w:r w:rsidR="00217B37">
        <w:t>к.</w:t>
      </w:r>
      <w:r w:rsidR="00217B37">
        <w:br/>
      </w:r>
      <w:r w:rsidR="00217B37">
        <w:rPr>
          <w:i/>
        </w:rPr>
        <w:t>За дополнительную информацию, не имеющую отношения к вопро-су задания, баллы не начисляются, но за наличие в ней ошибок снимается 1 балл</w:t>
      </w:r>
    </w:p>
    <w:p w:rsidR="00542299" w:rsidRDefault="00217B37">
      <w:pPr>
        <w:pStyle w:val="aa"/>
        <w:framePr w:wrap="around"/>
      </w:pPr>
      <w:r>
        <w:t>  2</w:t>
      </w:r>
      <w:r w:rsidR="00006338">
        <w:t>4</w:t>
      </w:r>
      <w:r>
        <w:t>  </w:t>
      </w:r>
    </w:p>
    <w:p w:rsidR="00542299" w:rsidRDefault="00542299"/>
    <w:p w:rsidR="00542299" w:rsidRDefault="00217B37">
      <w:r>
        <w:t>Элементы ответа:</w:t>
      </w:r>
      <w:r>
        <w:br/>
        <w:t>1) вопросительным знаком обозначен хлоропласт (пластида);</w:t>
      </w:r>
      <w:r>
        <w:br/>
        <w:t xml:space="preserve">2) хлоропласты будут </w:t>
      </w:r>
      <w:r>
        <w:t>присутствовать во всех клетках ассимиляционной ткани;</w:t>
      </w:r>
      <w:r>
        <w:br/>
        <w:t>3) в клетках ассимиляционной ткани хлоропласты обеспечивают процесс фотосинтеза;</w:t>
      </w:r>
      <w:r>
        <w:br/>
        <w:t>4) в клетках покровной ткани листа хлоропласты присутствуют только в замыкающих клетках устьиц;</w:t>
      </w:r>
      <w:r>
        <w:br/>
        <w:t>5) остальные клетки покро</w:t>
      </w:r>
      <w:r>
        <w:t>вной ткани не содержат хлоропластов и выполняют защитную функцию.</w:t>
      </w:r>
      <w:r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 w:rsidR="00542299" w:rsidRDefault="00217B37">
      <w:pPr>
        <w:pStyle w:val="aa"/>
        <w:framePr w:wrap="around"/>
      </w:pPr>
      <w:r>
        <w:t>  2</w:t>
      </w:r>
      <w:r w:rsidR="00006338">
        <w:t>5</w:t>
      </w:r>
      <w:r>
        <w:t>  </w:t>
      </w:r>
    </w:p>
    <w:p w:rsidR="00542299" w:rsidRDefault="00542299"/>
    <w:p w:rsidR="00542299" w:rsidRDefault="00217B37">
      <w:r>
        <w:t>Элементы ответа:</w:t>
      </w:r>
      <w:r>
        <w:br/>
        <w:t xml:space="preserve">1) недостаточное поступление </w:t>
      </w:r>
      <w:r>
        <w:t>витамина с пищей;</w:t>
      </w:r>
      <w:r>
        <w:br/>
        <w:t>2) нарушение процессов всасывания витаминов в пищеварительном тракте;</w:t>
      </w:r>
      <w:r>
        <w:br/>
        <w:t>3) недостаточная выработка витаминов кишечной микрофлорой (организмом человека);</w:t>
      </w:r>
      <w:r>
        <w:br/>
        <w:t>4) нарушение биохимических путей превращения (метаболизма) витаминов в организме челове</w:t>
      </w:r>
      <w:r>
        <w:t>ка;</w:t>
      </w:r>
      <w:r>
        <w:br/>
        <w:t>5) инактивация витаминов другими веществами (лекарственными препаратами);</w:t>
      </w:r>
      <w:r>
        <w:br/>
        <w:t xml:space="preserve">6) избыточное выведение (вымывание) витаминов из организма (при нарушении </w:t>
      </w:r>
      <w:r>
        <w:lastRenderedPageBreak/>
        <w:t>работы почек).</w:t>
      </w:r>
      <w:r>
        <w:br/>
      </w:r>
      <w:r>
        <w:rPr>
          <w:i/>
        </w:rPr>
        <w:t>За дополнительную информацию, не имеющую отношения к вопросу задания, баллы не начисляютс</w:t>
      </w:r>
      <w:r>
        <w:rPr>
          <w:i/>
        </w:rPr>
        <w:t>я, но за наличие в ней ошибок снимается 1 балл</w:t>
      </w:r>
    </w:p>
    <w:p w:rsidR="00542299" w:rsidRDefault="00217B37">
      <w:pPr>
        <w:pStyle w:val="aa"/>
        <w:framePr w:wrap="around"/>
      </w:pPr>
      <w:r>
        <w:t>  2</w:t>
      </w:r>
      <w:r w:rsidR="00006338">
        <w:t>6</w:t>
      </w:r>
      <w:r>
        <w:t>  </w:t>
      </w:r>
    </w:p>
    <w:p w:rsidR="00542299" w:rsidRDefault="00542299"/>
    <w:p w:rsidR="00542299" w:rsidRDefault="00217B37">
      <w:r>
        <w:t>Элементы ответа:</w:t>
      </w:r>
      <w:r>
        <w:br/>
        <w:t>1) для 9 видов змей лягушки (их икра) были основным кормом;</w:t>
      </w:r>
      <w:r>
        <w:br/>
        <w:t>2) сокращение кормовой базы змей привело к снижению их численности;</w:t>
      </w:r>
      <w:r>
        <w:br/>
        <w:t>3) для 3 видов змей лягушки не входили (или почти не вхо</w:t>
      </w:r>
      <w:r>
        <w:t>дили) в их рацион питания;</w:t>
      </w:r>
      <w:r>
        <w:br/>
        <w:t>4) сокращение численности других видов змей привело к умень-шению внутривидовой конкуренции и увеличению численности этих 3 видов;</w:t>
      </w:r>
      <w:r>
        <w:br/>
        <w:t>5) 4 вида змей имели широкую пищевую специализацию;</w:t>
      </w:r>
      <w:r>
        <w:br/>
        <w:t>6) после сокращения численности лягушек змеи п</w:t>
      </w:r>
      <w:r>
        <w:t>ереключились на другой корм, поэтому их численность не изменилась (благодаря которой они смогли питаться другими видами пищи).</w:t>
      </w:r>
      <w:r>
        <w:br/>
      </w:r>
      <w:r>
        <w:rPr>
          <w:i/>
        </w:rPr>
        <w:t xml:space="preserve">За дополнительную информацию, не имеющую отношения к вопросу задания, баллы не начисляются, но за наличие в ней ошибок снимается </w:t>
      </w:r>
      <w:r>
        <w:rPr>
          <w:i/>
        </w:rPr>
        <w:t>1 балл</w:t>
      </w:r>
    </w:p>
    <w:p w:rsidR="00542299" w:rsidRDefault="00217B37">
      <w:pPr>
        <w:pStyle w:val="aa"/>
        <w:framePr w:wrap="around"/>
      </w:pPr>
      <w:r>
        <w:t>  2</w:t>
      </w:r>
      <w:r w:rsidR="00006338">
        <w:t>7</w:t>
      </w:r>
      <w:r>
        <w:t>  </w:t>
      </w:r>
    </w:p>
    <w:p w:rsidR="00542299" w:rsidRDefault="00542299"/>
    <w:p w:rsidR="00542299" w:rsidRDefault="00217B37">
      <w:r>
        <w:t>Схема решения задачи включает:</w:t>
      </w:r>
      <w:r>
        <w:br/>
        <w:t>1) нуклеотидная последовательность участка ДНК:</w:t>
      </w:r>
      <w:r>
        <w:br/>
        <w:t>смысловая цепь 5’-ГТАГГТАГАТГГАЦЦ-3’</w:t>
      </w:r>
      <w:r>
        <w:br/>
        <w:t>транскрибируемая цепь 3’-ЦАТЦЦАТЦТАЦЦТГГ-5’;</w:t>
      </w:r>
      <w:r>
        <w:br/>
        <w:t>2) нуклеотидная последовательность иРНК:</w:t>
      </w:r>
      <w:r>
        <w:br/>
        <w:t>5’-ГУАГГУАГАУГГАЦЦ-3’;</w:t>
      </w:r>
      <w:r>
        <w:br/>
        <w:t>3) по таблице ге</w:t>
      </w:r>
      <w:r>
        <w:t>нетического кода этой иРНК соответствует последовательность аминокислот вал-гли-арг-три-тре.</w:t>
      </w:r>
    </w:p>
    <w:p w:rsidR="00542299" w:rsidRDefault="00217B37">
      <w:pPr>
        <w:pStyle w:val="aa"/>
        <w:framePr w:wrap="around"/>
      </w:pPr>
      <w:r>
        <w:t>  2</w:t>
      </w:r>
      <w:r w:rsidR="00006338">
        <w:t>8</w:t>
      </w:r>
      <w:r>
        <w:t>  </w:t>
      </w:r>
    </w:p>
    <w:p w:rsidR="00542299" w:rsidRDefault="00542299"/>
    <w:p w:rsidR="00542299" w:rsidRDefault="00217B37">
      <w:r>
        <w:t>Схема решения задачи включает:</w:t>
      </w:r>
      <w:bookmarkStart w:id="0" w:name="_GoBack"/>
      <w:bookmarkEnd w:id="0"/>
    </w:p>
    <w:p w:rsidR="00542299" w:rsidRDefault="00217B37">
      <w:r>
        <w:rPr>
          <w:noProof/>
          <w:lang w:eastAsia="ru-RU"/>
        </w:rPr>
        <w:lastRenderedPageBreak/>
        <w:drawing>
          <wp:inline distT="0" distB="0" distL="0" distR="0">
            <wp:extent cx="4019550" cy="4467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299" w:rsidRDefault="00217B37">
      <w:r>
        <w:br/>
      </w:r>
      <w:r>
        <w:rPr>
          <w:noProof/>
          <w:lang w:eastAsia="ru-RU"/>
        </w:rPr>
        <w:drawing>
          <wp:inline distT="0" distB="0" distL="0" distR="0">
            <wp:extent cx="3305175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3) во втором браке возможно рождение сына с нарушениями в развитии скелета и дальтонизмом (XabYa). В генотипе этого </w:t>
      </w:r>
      <w:r>
        <w:t>ребёнка находятся материнская Хab хромосома с двумя рецессивными аллелями и отцовская Ya-хромосома с рецессивным аллелем, вызывающим нарушения в развитии скелета. (Допускается генетическая символика изображения сцепленных генов и написание сцепленных в X-х</w:t>
      </w:r>
      <w:r>
        <w:t>ромосоме генов верхним или нижним индексом.)</w:t>
      </w:r>
      <w:r>
        <w:br/>
      </w:r>
      <w:r>
        <w:rPr>
          <w:i/>
        </w:rPr>
        <w:t>Элементы 1 и 2 засчитываются только при наличии и генотипов, и фенотипов, и пола всех возможных потомков</w:t>
      </w:r>
    </w:p>
    <w:sectPr w:rsidR="00542299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37" w:rsidRDefault="00217B37" w:rsidP="0055011E">
      <w:pPr>
        <w:spacing w:before="0" w:after="0"/>
      </w:pPr>
      <w:r>
        <w:separator/>
      </w:r>
    </w:p>
  </w:endnote>
  <w:endnote w:type="continuationSeparator" w:id="0">
    <w:p w:rsidR="00217B37" w:rsidRDefault="00217B3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006338">
      <w:rPr>
        <w:noProof/>
        <w:sz w:val="18"/>
        <w:szCs w:val="18"/>
      </w:rPr>
      <w:t>4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37" w:rsidRDefault="00217B37" w:rsidP="0055011E">
      <w:pPr>
        <w:spacing w:before="0" w:after="0"/>
      </w:pPr>
      <w:r>
        <w:separator/>
      </w:r>
    </w:p>
  </w:footnote>
  <w:footnote w:type="continuationSeparator" w:id="0">
    <w:p w:rsidR="00217B37" w:rsidRDefault="00217B3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06338"/>
    <w:rsid w:val="000315D5"/>
    <w:rsid w:val="00075DF7"/>
    <w:rsid w:val="000C342D"/>
    <w:rsid w:val="000F5882"/>
    <w:rsid w:val="00104568"/>
    <w:rsid w:val="001B7D9A"/>
    <w:rsid w:val="00217B37"/>
    <w:rsid w:val="00474B47"/>
    <w:rsid w:val="004C0416"/>
    <w:rsid w:val="00534CA2"/>
    <w:rsid w:val="00542299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1E95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2023-08-30T15:26:00Z</dcterms:modified>
</cp:coreProperties>
</file>