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БИОЛОГИИ</w:t>
      </w:r>
    </w:p>
    <w:p>
      <w:pPr>
        <w:ind w:left="0" w:right="0"/>
        <w:jc w:val="center"/>
      </w:pPr>
      <w:r>
        <w:br/>
      </w:r>
      <w:r>
        <w:rPr>
          <w:b/>
        </w:rPr>
        <w:t>7 КЛАСС</w:t>
      </w:r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На выполнение проверочной работы по биологии отводится два урока (не более 45 минут каждый). Работа состоит из двух частей и включает в себя 19 заданий.</w:t>
        <w:br/>
      </w:r>
      <w:r>
        <w:t xml:space="preserve">         Обе части работы могут выполняться в один день с перерывом не менее 10 минут или в разные дни.</w:t>
        <w:br/>
      </w:r>
      <w:r>
        <w:t xml:space="preserve">         Часть 1 включает в себя 10 заданий.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 Часть 2 включает в себя 9 заданий.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 При выполнении работы не разрешается пользоваться учебниками, рабочими тетрадями, справочным материалом. При необходимости можно пользоваться черновиком. Записи в черновике проверяться и оцениваться не будут.</w:t>
        <w:br/>
      </w:r>
      <w:r>
        <w:t xml:space="preserve"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работы у Вас останется время, то Вы сможете вернуться к пропущенным заданиям.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00977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0097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i/>
        </w:rPr>
        <w:t xml:space="preserve">* Обратите внимание: </w:t>
      </w:r>
      <w:r>
        <w:t>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изображения различных объектов живой природы.</w:t>
      </w:r>
    </w:p>
    <w:p>
      <w:pPr>
        <w:ind w:left="0" w:right="0"/>
      </w:pPr>
      <w:r/>
      <w:r>
        <w:t xml:space="preserve">1.1. Подпишите их названия, используя слова из предложенного списка: </w:t>
      </w:r>
      <w:r>
        <w:rPr>
          <w:i/>
        </w:rPr>
        <w:t>однодольные,</w:t>
        <w:br/>
      </w:r>
      <w:r>
        <w:rPr>
          <w:i/>
        </w:rPr>
        <w:t>листостебельные мхи, папоротниковые, бурые водоросли.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76225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762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68605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6860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1.2. Три из изображённых объектов объединены общим признаком. Выпишите  название объекта, «выпадающего» из общего ряда. Объясните свой выбор.</w:t>
        <w:br/>
        <w:br/>
      </w:r>
      <w:r>
        <w:t>Ответ._____________________________________________________________________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Каково значение растений в природе? Назовите одно из них.</w:t>
      </w:r>
    </w:p>
    <w:p>
      <w:pPr>
        <w:ind w:left="0" w:right="0"/>
      </w:pPr>
      <w:r>
        <w:br/>
      </w:r>
      <w:r>
        <w:t>Ответ._____________________________________________________________________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 xml:space="preserve">Галина и Сергей собрали и подготовили для гербария образцы растений. Для каждого растения им необходимо составить «паспорт», соответствующий положению этого растения в общей классификации организмов. Помогите ребятам записать в таблицу </w:t>
      </w:r>
      <w:r>
        <w:rPr>
          <w:b/>
          <w:u w:val="single"/>
        </w:rPr>
        <w:t>слова (словосочетание)</w:t>
      </w:r>
      <w:r>
        <w:t xml:space="preserve"> из предложенного списка в такой последовательности, чтобы получился «паспорт» растения.</w:t>
        <w:br/>
        <w:br/>
      </w:r>
      <w:r>
        <w:rPr>
          <w:u w:val="single"/>
        </w:rPr>
        <w:t>Список слов (словосочетание):</w:t>
        <w:br/>
      </w:r>
      <w:r>
        <w:t>1) Люпин</w:t>
        <w:br/>
      </w:r>
      <w:r>
        <w:t>2) Растения</w:t>
        <w:br/>
      </w:r>
      <w:r>
        <w:t>3) Люпин белый</w:t>
        <w:br/>
      </w:r>
      <w:r>
        <w:t>4) Покрытосеменные</w:t>
        <w:br/>
      </w:r>
      <w:r>
        <w:t>5) Двудольные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c>
          <w:tcPr>
            <w:tcW w:type="dxa" w:w="2445"/>
            <w:vAlign w:val="top"/>
          </w:tcPr>
          <w:p>
            <w:pPr>
              <w:jc w:val="center"/>
            </w:pPr>
            <w:r/>
            <w:r>
              <w:t>Царство</w:t>
            </w:r>
          </w:p>
        </w:tc>
        <w:tc>
          <w:tcPr>
            <w:tcW w:type="dxa" w:w="1935"/>
            <w:vAlign w:val="top"/>
          </w:tcPr>
          <w:p>
            <w:pPr>
              <w:jc w:val="center"/>
            </w:pPr>
            <w:r/>
            <w:r>
              <w:t>Отдел</w:t>
            </w:r>
          </w:p>
        </w:tc>
        <w:tc>
          <w:tcPr>
            <w:tcW w:type="dxa" w:w="1890"/>
            <w:vAlign w:val="top"/>
          </w:tcPr>
          <w:p>
            <w:pPr>
              <w:jc w:val="center"/>
            </w:pPr>
            <w:r/>
            <w:r>
              <w:t>Класс</w:t>
            </w:r>
          </w:p>
        </w:tc>
        <w:tc>
          <w:tcPr>
            <w:tcW w:type="dxa" w:w="1335"/>
            <w:vAlign w:val="top"/>
          </w:tcPr>
          <w:p>
            <w:pPr>
              <w:jc w:val="center"/>
            </w:pPr>
            <w:r/>
            <w:r>
              <w:t>Род</w:t>
            </w:r>
          </w:p>
        </w:tc>
        <w:tc>
          <w:tcPr>
            <w:tcW w:type="dxa" w:w="1440"/>
            <w:vAlign w:val="top"/>
          </w:tcPr>
          <w:p>
            <w:pPr>
              <w:jc w:val="center"/>
            </w:pPr>
            <w:r/>
            <w:r>
              <w:t>Вид</w:t>
            </w:r>
          </w:p>
        </w:tc>
      </w:tr>
      <w:tr>
        <w:tc>
          <w:tcPr>
            <w:tcW w:type="dxa" w:w="2445"/>
            <w:vAlign w:val="top"/>
          </w:tcPr>
          <w:p>
            <w:pPr>
              <w:jc w:val="center"/>
            </w:pPr>
            <w:r/>
          </w:p>
        </w:tc>
        <w:tc>
          <w:tcPr>
            <w:tcW w:type="dxa" w:w="1935"/>
            <w:vAlign w:val="top"/>
          </w:tcPr>
          <w:p>
            <w:pPr>
              <w:jc w:val="center"/>
            </w:pPr>
            <w:r/>
          </w:p>
        </w:tc>
        <w:tc>
          <w:tcPr>
            <w:tcW w:type="dxa" w:w="1890"/>
            <w:vAlign w:val="top"/>
          </w:tcPr>
          <w:p>
            <w:pPr>
              <w:jc w:val="center"/>
            </w:pPr>
            <w:r/>
          </w:p>
        </w:tc>
        <w:tc>
          <w:tcPr>
            <w:tcW w:type="dxa" w:w="1335"/>
            <w:vAlign w:val="top"/>
          </w:tcPr>
          <w:p>
            <w:pPr>
              <w:jc w:val="center"/>
            </w:pPr>
            <w:r/>
          </w:p>
        </w:tc>
        <w:tc>
          <w:tcPr>
            <w:tcW w:type="dxa" w:w="1440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 xml:space="preserve">Известно, что </w:t>
      </w:r>
      <w:r>
        <w:rPr>
          <w:b/>
          <w:u w:val="single"/>
        </w:rPr>
        <w:t>берёза повислая</w:t>
      </w:r>
      <w:r>
        <w:t xml:space="preserve"> – крупное дерево, древесина которого широко используется в хозяйстве. Используя эти сведения, выберите из приведённого ниже списка два утверждения, относящиеся к описанию </w:t>
      </w:r>
      <w:r>
        <w:rPr>
          <w:b/>
          <w:u w:val="single"/>
        </w:rPr>
        <w:t>данных</w:t>
      </w:r>
      <w:r>
        <w:t xml:space="preserve"> признаков этого растения.</w:t>
      </w:r>
    </w:p>
    <w:p>
      <w:pPr>
        <w:ind w:left="0" w:right="0"/>
      </w:pPr>
      <w:r/>
      <w:r>
        <w:t xml:space="preserve">Запишите в ответе </w:t>
      </w:r>
      <w:r>
        <w:rPr>
          <w:b/>
          <w:u w:val="single"/>
        </w:rPr>
        <w:t>цифры</w:t>
      </w:r>
      <w:r>
        <w:t>, соответствующие выбранным ответам.</w:t>
      </w:r>
    </w:p>
    <w:p>
      <w:pPr>
        <w:ind w:left="0" w:right="0"/>
      </w:pPr>
      <w:r/>
      <w:r>
        <w:t>1) Берёза малотребовательна к внешней среде и может расти в самых разнообразных условиях.</w:t>
        <w:br/>
      </w:r>
      <w:r>
        <w:t>2) При благоприятных условиях растение достигает 25–30 м в высоту, 7–12 м в диаметре кроны и до 80 см в диаметре ствола.</w:t>
        <w:br/>
      </w:r>
      <w:r>
        <w:t>3) Пыльца берёзы является очень сильным и опасным аллергеном.</w:t>
        <w:br/>
      </w:r>
      <w:r>
        <w:t>4) Берёзовые дрова ценятся как хорошее топливо для домашних печей.</w:t>
        <w:br/>
      </w:r>
      <w:r>
        <w:t>5) Берёза играет важную роль в сохранении лесов после пожаров и вырубок.</w:t>
        <w:br/>
        <w:br/>
      </w:r>
      <w:r>
        <w:t>Ответ. 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Выберите из предложенного списка и вставьте в текст пропущенные слова, используя для этого их цифровые обозначения. Впишите номера выбранных слов на места пропусков в тексте.</w:t>
      </w:r>
    </w:p>
    <w:p>
      <w:pPr>
        <w:ind w:left="0" w:right="0"/>
        <w:jc w:val="center"/>
      </w:pPr>
      <w:r/>
      <w:r>
        <w:rPr>
          <w:b/>
        </w:rPr>
        <w:t>Хламидомонада</w:t>
      </w:r>
    </w:p>
    <w:p>
      <w:pPr>
        <w:ind w:left="0" w:right="0"/>
      </w:pPr>
      <w:r/>
      <w:r>
        <w:t>Мелкие пресные водоёмы часто приобретают изумрудный оттенок из-за бурного размножения в них хламидомонады. По своему строению хламидомонада – это _______(А) зелёная водоросль. Она передвигается в воде при помощи _______(Б). Хлорофилл и другие красящие вещества у хламидомонады находятся в _______(В).</w:t>
        <w:br/>
        <w:br/>
      </w:r>
      <w:r>
        <w:t>Список слов:</w:t>
      </w:r>
    </w:p>
    <w:p>
      <w:pPr>
        <w:ind w:left="0" w:right="0"/>
      </w:pPr>
      <w:r/>
      <w:r>
        <w:t>1) ресничка</w:t>
        <w:br/>
      </w:r>
      <w:r>
        <w:t>2) нитчатая</w:t>
        <w:br/>
      </w:r>
      <w:r>
        <w:t>3) жгутик</w:t>
        <w:br/>
      </w:r>
      <w:r>
        <w:t>4) хлоропласт</w:t>
        <w:br/>
      </w:r>
      <w:r>
        <w:t>5) одноклеточная</w:t>
        <w:br/>
      </w:r>
      <w:r>
        <w:t>6) хроматофор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307"/>
        </w:trPr>
        <w:tc>
          <w:tcPr>
            <w:tcW w:type="dxa" w:w="51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95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307"/>
        </w:trPr>
        <w:tc>
          <w:tcPr>
            <w:tcW w:type="dxa" w:w="510"/>
            <w:vAlign w:val="top"/>
          </w:tcPr>
          <w:p>
            <w:pPr>
              <w:jc w:val="center"/>
            </w:pPr>
            <w:r/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95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6.1. Напишите название органоида, обозначенного на рисунке цифрой 4.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076450" cy="24384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24384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Ответ: 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6.2. Какую функцию он выполняет?</w:t>
      </w:r>
    </w:p>
    <w:p>
      <w:pPr>
        <w:ind w:left="0" w:right="0"/>
      </w:pPr>
      <w:r/>
      <w:r>
        <w:t xml:space="preserve">Ответ: _________________________________________ 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7.1. На схеме изображён жизненный цикл хламидомонады. Какой способ размножения обозначен на схеме буквой 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067175" cy="187642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18764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  <w:r>
        <w:t>Ответ: 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7.2. При каких условиях окружающей среды хламидомонада размножается таким образом?</w:t>
      </w:r>
    </w:p>
    <w:p>
      <w:pPr>
        <w:ind w:left="0" w:right="0"/>
      </w:pPr>
      <w:r/>
      <w:r>
        <w:t xml:space="preserve">Ответ: ___________________________________________________________________ 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Верны ли следующие суждения об опылении цветковых растений?</w:t>
      </w:r>
    </w:p>
    <w:p>
      <w:pPr>
        <w:ind w:left="0" w:right="0"/>
      </w:pPr>
      <w:r/>
      <w:r>
        <w:t>А. У растений, опыляемых ветром, цветки, как правило, крупные, одиночные, с широко открытым для ветра околоцветником.</w:t>
        <w:br/>
      </w:r>
      <w:r>
        <w:t>Б. При самоопылении пыльца попадает на рыльце того же цветка до раскрытия бутона.</w:t>
      </w:r>
    </w:p>
    <w:p>
      <w:pPr>
        <w:ind w:left="0" w:right="0"/>
      </w:pPr>
      <w:r/>
      <w:r>
        <w:t>1) верно только А</w:t>
        <w:br/>
      </w:r>
      <w:r>
        <w:t>2) верно только Б</w:t>
        <w:br/>
      </w:r>
      <w:r>
        <w:t>3) оба суждения верны</w:t>
        <w:br/>
      </w:r>
      <w:r>
        <w:t>4) оба суждения неверны</w:t>
        <w:br/>
        <w:br/>
      </w:r>
      <w:r>
        <w:t>Ответ 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изображения шести представителей мира грибов. Предложите основание,</w:t>
        <w:br/>
      </w:r>
      <w:r>
        <w:t>согласно которому эти грибы можно разделить на две группы по три представителя в каждой.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800475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8004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Заполните таблицу: запишите в неё основание, по которому были разделены грибы, общее название для каждой группы грибов и перечислите грибы, которые вы отнесли к этой группе.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50495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5049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 xml:space="preserve">10.1. Рассмотрите изображения растений: </w:t>
      </w:r>
      <w:r>
        <w:rPr>
          <w:i/>
        </w:rPr>
        <w:t>пихта сицилийская, цикорий, ульва</w:t>
      </w:r>
      <w:r>
        <w:rPr>
          <w:i/>
        </w:rPr>
        <w:t>.</w:t>
      </w:r>
      <w:r>
        <w:t xml:space="preserve"> Подпишите их названия под соответствующими изображениями.</w:t>
      </w:r>
    </w:p>
    <w:p>
      <w:pPr>
        <w:ind w:left="0" w:right="0"/>
      </w:pPr>
      <w:r/>
      <w:r>
        <w:t xml:space="preserve">Под каждым названием растения укажите среду его обитания: </w:t>
      </w:r>
      <w:r>
        <w:rPr>
          <w:i/>
        </w:rPr>
        <w:t>наземно-воздушная, водная.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943475" cy="21717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2171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c>
          <w:tcPr>
            <w:tcW w:type="dxa" w:w="2175"/>
            <w:vAlign w:val="top"/>
          </w:tcPr>
          <w:p>
            <w:pPr>
              <w:jc w:val="center"/>
            </w:pPr>
            <w:r/>
            <w:r>
              <w:t>Название</w:t>
            </w:r>
          </w:p>
        </w:tc>
        <w:tc>
          <w:tcPr>
            <w:tcW w:type="dxa" w:w="2385"/>
            <w:vAlign w:val="top"/>
          </w:tcPr>
          <w:p>
            <w:pPr>
              <w:jc w:val="center"/>
            </w:pPr>
            <w:r/>
          </w:p>
        </w:tc>
        <w:tc>
          <w:tcPr>
            <w:tcW w:type="dxa" w:w="2385"/>
            <w:vAlign w:val="top"/>
          </w:tcPr>
          <w:p>
            <w:pPr>
              <w:jc w:val="center"/>
            </w:pPr>
            <w:r/>
          </w:p>
        </w:tc>
        <w:tc>
          <w:tcPr>
            <w:tcW w:type="dxa" w:w="2100"/>
            <w:vAlign w:val="top"/>
          </w:tcPr>
          <w:p>
            <w:pPr>
              <w:jc w:val="center"/>
            </w:pPr>
            <w:r/>
          </w:p>
        </w:tc>
      </w:tr>
      <w:tr>
        <w:tc>
          <w:tcPr>
            <w:tcW w:type="dxa" w:w="2175"/>
            <w:vAlign w:val="top"/>
          </w:tcPr>
          <w:p>
            <w:pPr>
              <w:jc w:val="center"/>
            </w:pPr>
            <w:r/>
            <w:r>
              <w:t>Среда обитания</w:t>
            </w:r>
          </w:p>
        </w:tc>
        <w:tc>
          <w:tcPr>
            <w:tcW w:type="dxa" w:w="2385"/>
            <w:vAlign w:val="top"/>
          </w:tcPr>
          <w:p>
            <w:pPr>
              <w:jc w:val="center"/>
            </w:pPr>
            <w:r/>
          </w:p>
        </w:tc>
        <w:tc>
          <w:tcPr>
            <w:tcW w:type="dxa" w:w="2385"/>
            <w:vAlign w:val="top"/>
          </w:tcPr>
          <w:p>
            <w:pPr>
              <w:jc w:val="center"/>
            </w:pPr>
            <w:r/>
          </w:p>
        </w:tc>
        <w:tc>
          <w:tcPr>
            <w:tcW w:type="dxa" w:w="2100"/>
            <w:vAlign w:val="top"/>
          </w:tcPr>
          <w:p>
            <w:pPr>
              <w:jc w:val="center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10.2. Рассмотрите схему, отражающую развитие растительного мира Земли.</w:t>
      </w:r>
    </w:p>
    <w:p>
      <w:pPr>
        <w:ind w:left="0" w:right="0"/>
      </w:pPr>
      <w:r/>
      <w:r>
        <w:t xml:space="preserve">1 – Зелёные водоросли </w:t>
        <w:br/>
      </w:r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3381375" cy="1752600"/>
            <wp:wrapSquare wrapText="bothSides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1752600"/>
                    </a:xfrm>
                    <a:prstGeom prst="rect"/>
                  </pic:spPr>
                </pic:pic>
              </a:graphicData>
            </a:graphic>
          </wp:anchor>
        </w:drawing>
      </w:r>
      <w:r>
        <w:t>2 – Красные водоросли</w:t>
        <w:br/>
      </w:r>
      <w:r>
        <w:t>3 – Бурые водоросли</w:t>
        <w:br/>
      </w:r>
      <w:r>
        <w:t>4 – Мхи</w:t>
        <w:br/>
      </w:r>
      <w:r>
        <w:t>5 – Плауны</w:t>
        <w:br/>
      </w:r>
      <w:r>
        <w:t>6 – Папоротники</w:t>
        <w:br/>
      </w:r>
      <w:r>
        <w:t>7 – Хвощи</w:t>
        <w:br/>
      </w:r>
      <w:r>
        <w:t>8 – Голосеменные</w:t>
        <w:br/>
      </w:r>
      <w:r>
        <w:t>9 – Однодольные</w:t>
        <w:br/>
      </w:r>
      <w:r>
        <w:t>10 – Двудольные</w:t>
      </w:r>
    </w:p>
    <w:p>
      <w:pPr>
        <w:ind w:left="0" w:right="0"/>
      </w:pPr>
      <w:r/>
    </w:p>
    <w:p>
      <w:pPr>
        <w:ind w:left="0" w:right="0"/>
      </w:pPr>
      <w:r/>
      <w:r>
        <w:t>Какими цифрами на схеме обозначены группы организмов, к которым относят изображённые на рисунках растения? Запишите в таблицу номера соответствующих групп.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c>
          <w:tcPr>
            <w:tcW w:type="dxa" w:w="3075"/>
            <w:vAlign w:val="top"/>
          </w:tcPr>
          <w:p>
            <w:pPr>
              <w:jc w:val="center"/>
            </w:pPr>
            <w:r/>
            <w:r>
              <w:t>Ульва</w:t>
            </w:r>
          </w:p>
        </w:tc>
        <w:tc>
          <w:tcPr>
            <w:tcW w:type="dxa" w:w="2955"/>
            <w:vAlign w:val="top"/>
          </w:tcPr>
          <w:p>
            <w:pPr>
              <w:jc w:val="center"/>
            </w:pPr>
            <w:r/>
            <w:r>
              <w:t>Пихта сицилийская</w:t>
            </w:r>
          </w:p>
        </w:tc>
        <w:tc>
          <w:tcPr>
            <w:tcW w:type="dxa" w:w="3015"/>
            <w:vAlign w:val="top"/>
          </w:tcPr>
          <w:p>
            <w:pPr>
              <w:jc w:val="center"/>
            </w:pPr>
            <w:r/>
            <w:r>
              <w:t>Цикорий</w:t>
            </w:r>
          </w:p>
        </w:tc>
      </w:tr>
      <w:tr>
        <w:tc>
          <w:tcPr>
            <w:tcW w:type="dxa" w:w="3075"/>
            <w:vAlign w:val="top"/>
          </w:tcPr>
          <w:p>
            <w:pPr>
              <w:jc w:val="center"/>
            </w:pPr>
            <w:r/>
          </w:p>
        </w:tc>
        <w:tc>
          <w:tcPr>
            <w:tcW w:type="dxa" w:w="2955"/>
            <w:vAlign w:val="top"/>
          </w:tcPr>
          <w:p>
            <w:pPr>
              <w:jc w:val="center"/>
            </w:pPr>
            <w:r/>
          </w:p>
        </w:tc>
        <w:tc>
          <w:tcPr>
            <w:tcW w:type="dxa" w:w="3015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Рассмотрите изображение Чины луговой и выполните задания. Определите систематическое положение Чины луговой, выберите подходящие термины из списка и объясните свой выбор.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467225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4672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11.1. Из предложенных терминов выберите отдел, к которому относится Чина луговая.</w:t>
      </w:r>
    </w:p>
    <w:p>
      <w:pPr>
        <w:ind w:left="0" w:right="0"/>
      </w:pPr>
      <w:r/>
      <w:r>
        <w:t>1) Моховидные</w:t>
        <w:br/>
      </w:r>
      <w:r>
        <w:t>2) Папоротниковидные</w:t>
        <w:br/>
      </w:r>
      <w:r>
        <w:t>3) Голосеменные</w:t>
        <w:br/>
      </w:r>
      <w:r>
        <w:t>4) Покрытосеменные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По какому признаку, отображённому на рисунке, Вы определили принадлежность растения к указанному Вами отделу?</w:t>
      </w:r>
    </w:p>
    <w:p>
      <w:pPr>
        <w:ind w:left="0" w:right="0"/>
      </w:pPr>
      <w:r/>
      <w:r>
        <w:t xml:space="preserve">Ответ: ___________________________________________________________________ </w:t>
      </w:r>
    </w:p>
    <w:p>
      <w:pPr>
        <w:ind w:left="0" w:right="0"/>
      </w:pPr>
      <w:r/>
    </w:p>
    <w:p>
      <w:pPr>
        <w:ind w:left="0" w:right="0"/>
      </w:pPr>
      <w:r/>
      <w:r>
        <w:t>11.2. Из предложенных терминов выберите класс, к которому относится Чина луговая.</w:t>
      </w:r>
    </w:p>
    <w:p>
      <w:pPr>
        <w:ind w:left="0" w:right="0"/>
      </w:pPr>
      <w:r/>
      <w:r>
        <w:t>1) Хвойные</w:t>
        <w:br/>
      </w:r>
      <w:r>
        <w:t>2) Гинкговые</w:t>
        <w:br/>
      </w:r>
      <w:r>
        <w:t>3) Однодольные</w:t>
        <w:br/>
      </w:r>
      <w:r>
        <w:t>4) Двудольные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По какому признаку, отображённому на рисунке, Вы определили принадлежность растения к указанному Вами классу?</w:t>
      </w:r>
    </w:p>
    <w:p>
      <w:pPr>
        <w:ind w:left="0" w:right="0"/>
      </w:pPr>
      <w:r/>
      <w:r>
        <w:t xml:space="preserve">Ответ: ___________________________________________________________________ </w:t>
      </w:r>
    </w:p>
    <w:p>
      <w:pPr>
        <w:ind w:left="0" w:right="0"/>
      </w:pPr>
      <w:r/>
    </w:p>
    <w:p>
      <w:pPr>
        <w:ind w:left="0" w:right="0"/>
      </w:pPr>
      <w:r/>
      <w:r>
        <w:t>11.3. Из предложенных вариантов выберите семейство, к которому относится Чина луговая.</w:t>
      </w:r>
    </w:p>
    <w:p>
      <w:pPr>
        <w:ind w:left="0" w:right="0"/>
      </w:pPr>
      <w:r/>
      <w:r>
        <w:t>1) Крестоцветные (Капустные)</w:t>
        <w:br/>
      </w:r>
      <w:r>
        <w:t>2) Мотыльковые (Бобовые)</w:t>
        <w:br/>
      </w:r>
      <w:r>
        <w:t>3) Пасленовые</w:t>
        <w:br/>
      </w:r>
      <w:r>
        <w:t>4) Злаковые (Мятликовые)</w:t>
        <w:br/>
      </w:r>
      <w:r>
        <w:t>5) Розоцветные</w:t>
        <w:br/>
      </w:r>
      <w:r>
        <w:t>6) Сложноцветные</w:t>
        <w:br/>
      </w:r>
      <w:r>
        <w:t>7) Лилейные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  <w:r>
        <w:t>По какому признаку, отображённому на рисунке, Вы определили принадлежность растения к указанному Вами семейству?</w:t>
      </w:r>
    </w:p>
    <w:p>
      <w:pPr>
        <w:ind w:left="0" w:right="0"/>
      </w:pPr>
      <w:r/>
      <w:r>
        <w:t xml:space="preserve">Ответ: ___________________________________________________________________ </w:t>
      </w:r>
    </w:p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Выберите из приведённого ниже списка все возможные типы листьев, которые встречаются у растений, принадлежащих к тому же семейству, что и Чина луговая.</w:t>
      </w:r>
    </w:p>
    <w:p>
      <w:pPr>
        <w:ind w:left="0" w:right="0"/>
      </w:pPr>
      <w:r/>
      <w:r>
        <w:t>1) линейные</w:t>
        <w:br/>
      </w:r>
      <w:r>
        <w:t>2) тройчатые</w:t>
        <w:br/>
      </w:r>
      <w:r>
        <w:t>3) пальчатые</w:t>
        <w:br/>
      </w:r>
      <w:r>
        <w:t>4) лопастные</w:t>
      </w:r>
    </w:p>
    <w:p>
      <w:pPr>
        <w:ind w:left="0" w:right="0"/>
      </w:pPr>
      <w:r/>
      <w:r>
        <w:t>Запишите в ответе цифры, соответствующие выбранным ответам.</w:t>
        <w:br/>
        <w:br/>
      </w:r>
      <w:r>
        <w:t>Ответ: 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3629025" cy="1819275"/>
            <wp:wrapSquare wrapText="bothSides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629025" cy="1819275"/>
                    </a:xfrm>
                    <a:prstGeom prst="rect"/>
                  </pic:spPr>
                </pic:pic>
              </a:graphicData>
            </a:graphic>
          </wp:anchor>
        </w:drawing>
      </w:r>
      <w:r>
        <w:t>На рисунке изображены цветок Чины луговой и его отдельные элементы. Дайте описание цветка, используя приведённые ниже обозначения и термины.</w:t>
      </w:r>
    </w:p>
    <w:p>
      <w:pPr>
        <w:ind w:left="0" w:right="0"/>
      </w:pPr>
      <w:r/>
      <w:r>
        <w:rPr>
          <w:b/>
        </w:rPr>
        <w:t>Пол цветка:</w:t>
        <w:br/>
      </w:r>
      <w:r>
        <w:t>А – обоеполый</w:t>
        <w:br/>
      </w:r>
      <w:r>
        <w:t>Б – мужской</w:t>
        <w:br/>
      </w:r>
      <w:r>
        <w:t>В – женский</w:t>
        <w:br/>
      </w:r>
    </w:p>
    <w:p>
      <w:pPr>
        <w:ind w:left="0" w:right="0"/>
      </w:pPr>
      <w:r/>
      <w:r>
        <w:rPr>
          <w:b/>
        </w:rPr>
        <w:t>Тип симметрии:</w:t>
        <w:br/>
      </w:r>
      <w:r>
        <w:t>А – правильный</w:t>
        <w:br/>
      </w:r>
      <w:r>
        <w:t>Б – неправильный</w:t>
        <w:br/>
      </w:r>
      <w:r>
        <w:t>Сросшиеся элементы обозначаются скобками ( ).</w:t>
        <w:br/>
      </w:r>
      <w:r>
        <w:t>Внутри скобок находится цифра, обозначающая количество элементов данного цветка. Если элементы цветка расположены кругами, то между количеством элементов в каждом круге ставится знак «+».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c>
          <w:tcPr>
            <w:tcW w:type="dxa" w:w="1500"/>
            <w:vAlign w:val="top"/>
          </w:tcPr>
          <w:p>
            <w:pPr>
              <w:jc w:val="center"/>
            </w:pPr>
            <w:r/>
            <w:r>
              <w:rPr>
                <w:b/>
              </w:rPr>
              <w:t>Пол цветка</w:t>
            </w:r>
          </w:p>
        </w:tc>
        <w:tc>
          <w:tcPr>
            <w:tcW w:type="dxa" w:w="2160"/>
            <w:vAlign w:val="top"/>
          </w:tcPr>
          <w:p>
            <w:pPr>
              <w:jc w:val="center"/>
            </w:pPr>
            <w:r/>
            <w:r>
              <w:rPr>
                <w:b/>
              </w:rPr>
              <w:t>Тип симметрии</w:t>
              <w:br/>
            </w:r>
            <w:r>
              <w:rPr>
                <w:b/>
              </w:rPr>
              <w:t>цветка</w:t>
            </w:r>
          </w:p>
        </w:tc>
        <w:tc>
          <w:tcPr>
            <w:tcW w:type="dxa" w:w="1350"/>
            <w:vAlign w:val="top"/>
          </w:tcPr>
          <w:p>
            <w:pPr>
              <w:jc w:val="center"/>
            </w:pPr>
            <w:r/>
            <w:r>
              <w:rPr>
                <w:b/>
              </w:rPr>
              <w:t>Чашечка</w:t>
            </w:r>
          </w:p>
        </w:tc>
        <w:tc>
          <w:tcPr>
            <w:tcW w:type="dxa" w:w="1320"/>
            <w:vAlign w:val="top"/>
          </w:tcPr>
          <w:p>
            <w:pPr>
              <w:jc w:val="center"/>
            </w:pPr>
            <w:r/>
            <w:r>
              <w:rPr>
                <w:b/>
              </w:rPr>
              <w:t>Венчик</w:t>
            </w:r>
          </w:p>
        </w:tc>
        <w:tc>
          <w:tcPr>
            <w:tcW w:type="dxa" w:w="1410"/>
            <w:vAlign w:val="top"/>
          </w:tcPr>
          <w:p>
            <w:pPr>
              <w:jc w:val="center"/>
            </w:pPr>
            <w:r/>
            <w:r>
              <w:rPr>
                <w:b/>
              </w:rPr>
              <w:t>Тычинки</w:t>
            </w:r>
          </w:p>
        </w:tc>
        <w:tc>
          <w:tcPr>
            <w:tcW w:type="dxa" w:w="1350"/>
            <w:vAlign w:val="top"/>
          </w:tcPr>
          <w:p>
            <w:pPr>
              <w:jc w:val="center"/>
            </w:pPr>
            <w:r/>
            <w:r>
              <w:rPr>
                <w:b/>
              </w:rPr>
              <w:t>Пестик</w:t>
            </w:r>
          </w:p>
        </w:tc>
      </w:tr>
      <w:tr>
        <w:tc>
          <w:tcPr>
            <w:tcW w:type="dxa" w:w="1500"/>
            <w:vAlign w:val="top"/>
          </w:tcPr>
          <w:p>
            <w:r/>
          </w:p>
        </w:tc>
        <w:tc>
          <w:tcPr>
            <w:tcW w:type="dxa" w:w="2160"/>
            <w:vAlign w:val="top"/>
          </w:tcPr>
          <w:p>
            <w:r/>
          </w:p>
        </w:tc>
        <w:tc>
          <w:tcPr>
            <w:tcW w:type="dxa" w:w="1350"/>
            <w:vAlign w:val="top"/>
          </w:tcPr>
          <w:p>
            <w:r/>
          </w:p>
        </w:tc>
        <w:tc>
          <w:tcPr>
            <w:tcW w:type="dxa" w:w="1320"/>
            <w:vAlign w:val="top"/>
          </w:tcPr>
          <w:p>
            <w:r/>
          </w:p>
        </w:tc>
        <w:tc>
          <w:tcPr>
            <w:tcW w:type="dxa" w:w="1410"/>
            <w:vAlign w:val="top"/>
          </w:tcPr>
          <w:p>
            <w:r/>
          </w:p>
        </w:tc>
        <w:tc>
          <w:tcPr>
            <w:tcW w:type="dxa" w:w="1350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Выберите из приведённого ниже списка все названия соцветий, которые могут быть у растений, принадлежащих к тому же семейству, что и Чина луговая.</w:t>
      </w:r>
    </w:p>
    <w:p>
      <w:pPr>
        <w:ind w:left="0" w:right="0"/>
      </w:pPr>
      <w:r/>
      <w:r>
        <w:t>1) серёжка</w:t>
        <w:br/>
      </w:r>
      <w:r>
        <w:t>2) щиток</w:t>
        <w:br/>
      </w:r>
      <w:r>
        <w:t>3) корзинка</w:t>
        <w:br/>
      </w:r>
      <w:r>
        <w:t>4) кисть</w:t>
        <w:br/>
      </w:r>
      <w:r>
        <w:t>5) головка</w:t>
        <w:br/>
      </w:r>
      <w:r>
        <w:t>6) початок</w:t>
        <w:br/>
      </w:r>
      <w:r>
        <w:t>7) зонтик</w:t>
      </w:r>
    </w:p>
    <w:p>
      <w:pPr>
        <w:ind w:left="0" w:right="0"/>
      </w:pPr>
      <w:r/>
      <w:r>
        <w:t>Запишите в ответе цифры, соответствующие выбранным ответам.</w:t>
        <w:br/>
        <w:br/>
      </w:r>
      <w:r>
        <w:t>Ответ: 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15.1. Укажите цифру, находящуюся на рисунке под изображением плода Чины луговой.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524375" cy="23241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23241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Запишите соответствующую цифру в поле ответа. 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15.2. Напишите название этого плода.</w:t>
        <w:br/>
        <w:br/>
      </w:r>
      <w:r>
        <w:t>Ответ: 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15.3. К какому типу плодов относится плод Чины луговой?</w:t>
      </w:r>
    </w:p>
    <w:p>
      <w:pPr>
        <w:ind w:left="0" w:right="0"/>
      </w:pPr>
      <w:r/>
      <w:r>
        <w:t>1) сухой односемянной</w:t>
        <w:br/>
      </w:r>
      <w:r>
        <w:t>2) сочный односемянной</w:t>
        <w:br/>
      </w:r>
      <w:r>
        <w:t>3) сухой многосемянной</w:t>
        <w:br/>
      </w:r>
      <w:r>
        <w:t xml:space="preserve">4) сочный многосемянной 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Выберите из приведённого, ниже списка растения, принадлежащие к тому же семейству, что и Чина луговая. Какие из них дикорастущие, а какие культурные? Запишите в ответе цифры в соответствующие ячейки таблицы.</w:t>
      </w:r>
    </w:p>
    <w:p>
      <w:pPr>
        <w:ind w:left="0" w:right="0"/>
      </w:pPr>
      <w:r/>
      <w:r>
        <w:rPr>
          <w:u w:val="single"/>
        </w:rPr>
        <w:t>Список растений:</w:t>
        <w:br/>
      </w:r>
      <w:r>
        <w:t>1) соя</w:t>
        <w:br/>
      </w:r>
      <w:r>
        <w:t>2) акация</w:t>
        <w:br/>
      </w:r>
      <w:r>
        <w:t>3) пижма</w:t>
        <w:br/>
      </w:r>
      <w:r>
        <w:t>4) клевер</w:t>
        <w:br/>
      </w:r>
      <w:r>
        <w:t>5) кошачья лапка</w:t>
        <w:br/>
      </w:r>
      <w:r>
        <w:t>6) арахис</w:t>
        <w:br/>
      </w:r>
      <w:r>
        <w:t>7) василёк</w:t>
        <w:br/>
      </w:r>
      <w:r>
        <w:t>8) фасоль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c>
          <w:tcPr>
            <w:tcW w:type="dxa" w:w="3420"/>
            <w:vAlign w:val="top"/>
          </w:tcPr>
          <w:p>
            <w:pPr>
              <w:jc w:val="center"/>
            </w:pPr>
            <w:r/>
            <w:r>
              <w:t>Представители семейства</w:t>
            </w:r>
          </w:p>
        </w:tc>
        <w:tc>
          <w:tcPr>
            <w:tcW w:type="dxa" w:w="2760"/>
            <w:vAlign w:val="top"/>
          </w:tcPr>
          <w:p>
            <w:pPr>
              <w:jc w:val="center"/>
            </w:pPr>
            <w:r/>
            <w:r>
              <w:t>Дикорастущие виды</w:t>
            </w:r>
          </w:p>
        </w:tc>
        <w:tc>
          <w:tcPr>
            <w:tcW w:type="dxa" w:w="2880"/>
            <w:vAlign w:val="top"/>
          </w:tcPr>
          <w:p>
            <w:pPr>
              <w:jc w:val="center"/>
            </w:pPr>
            <w:r/>
            <w:r>
              <w:t>Культурные растения</w:t>
            </w:r>
          </w:p>
        </w:tc>
      </w:tr>
      <w:tr>
        <w:tc>
          <w:tcPr>
            <w:tcW w:type="dxa" w:w="3420"/>
            <w:vAlign w:val="top"/>
          </w:tcPr>
          <w:p>
            <w:r/>
          </w:p>
        </w:tc>
        <w:tc>
          <w:tcPr>
            <w:tcW w:type="dxa" w:w="2760"/>
            <w:vAlign w:val="top"/>
          </w:tcPr>
          <w:p>
            <w:r/>
          </w:p>
        </w:tc>
        <w:tc>
          <w:tcPr>
            <w:tcW w:type="dxa" w:w="2880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названиями растений и видами применения этих растений: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530"/>
            <w:vAlign w:val="top"/>
          </w:tcPr>
          <w:p>
            <w:pPr>
              <w:pStyle w:val="afa"/>
              <w:jc w:val="center"/>
            </w:pPr>
            <w:r/>
            <w:r>
              <w:t>НАЗВАНИЯ РАСТЕНИЙ</w:t>
            </w:r>
          </w:p>
        </w:tc>
        <w:tc>
          <w:tcPr>
            <w:tcW w:type="dxa" w:w="4530"/>
            <w:vAlign w:val="top"/>
          </w:tcPr>
          <w:p>
            <w:pPr>
              <w:pStyle w:val="afa"/>
              <w:jc w:val="center"/>
            </w:pPr>
            <w:r/>
            <w:r>
              <w:t>ВИДЫ ПРИМЕНЕНИЯ</w:t>
            </w:r>
          </w:p>
        </w:tc>
      </w:tr>
      <w:tr>
        <w:tc>
          <w:tcPr>
            <w:tcW w:type="dxa" w:w="4530"/>
            <w:vAlign w:val="top"/>
          </w:tcPr>
          <w:p>
            <w:pPr>
              <w:pStyle w:val="afa"/>
            </w:pPr>
            <w:r/>
            <w:r>
              <w:t>А) солодка</w:t>
              <w:br/>
            </w:r>
            <w:r>
              <w:t>Б) донник</w:t>
              <w:br/>
            </w:r>
            <w:r>
              <w:t>В) глициния</w:t>
              <w:br/>
            </w:r>
            <w:r>
              <w:t>Г) соя</w:t>
              <w:br/>
            </w:r>
            <w:r>
              <w:t>Д) арахис</w:t>
              <w:br/>
            </w:r>
            <w:r>
              <w:t>Е) душистый горошек</w:t>
            </w:r>
          </w:p>
        </w:tc>
        <w:tc>
          <w:tcPr>
            <w:tcW w:type="dxa" w:w="4530"/>
            <w:vAlign w:val="top"/>
          </w:tcPr>
          <w:p>
            <w:pPr>
              <w:pStyle w:val="afa"/>
            </w:pPr>
            <w:r/>
            <w:r>
              <w:t>1) декоративный</w:t>
              <w:br/>
            </w:r>
            <w:r>
              <w:t>2) пищевой</w:t>
              <w:br/>
            </w:r>
            <w:r>
              <w:t>3) лекарственный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Какие питательные вещества содержатся в семенах фасоли?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Растения имеют большое значение в жизни человека. Приведите три примера растений семейства Бобовые, используемых человеком в пищу.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