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биологии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раздражимость ИЛИ движение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3142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35142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32145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энергетическая ценность школьного завтрака 679,6 ккал (680 ккал);</w:t>
        <w:br/>
      </w:r>
      <w:r>
        <w:t>2) на 47,7 % (48 %);</w:t>
        <w:br/>
      </w:r>
      <w:r>
        <w:rPr>
          <w:i/>
        </w:rPr>
        <w:t>(Допускается округление по правилам математики.)</w:t>
        <w:br/>
      </w:r>
      <w:r>
        <w:t>3) содержат много белков и жиров, но мало углеводов ИЛИ содержат незаменимые аминокислоты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4235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211212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32211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246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22112</w:t>
      </w:r>
    </w:p>
    <w:p>
      <w:pPr>
        <w:pStyle w:val="aa"/>
        <w:ind w:left="0" w:right="0"/>
      </w:pPr>
      <w:r/>
      <w:r>
        <w:t xml:space="preserve"> 19-21 </w:t>
      </w:r>
    </w:p>
    <w:p>
      <w:pPr>
        <w:ind w:left="0" w:right="0"/>
      </w:pPr>
      <w:r/>
    </w:p>
    <w:p>
      <w:pPr>
        <w:ind w:left="0" w:right="0"/>
      </w:pPr>
      <w:r/>
      <w:r>
        <w:t xml:space="preserve">19. 145 </w:t>
      </w:r>
    </w:p>
    <w:p>
      <w:pPr>
        <w:ind w:left="0" w:right="0"/>
      </w:pPr>
      <w:r/>
      <w:r>
        <w:t xml:space="preserve">20. ЖЛЕГ </w:t>
      </w:r>
    </w:p>
    <w:p>
      <w:pPr>
        <w:ind w:left="0" w:right="0"/>
      </w:pPr>
      <w:r/>
      <w:r>
        <w:t>21. 22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1. На рисунке изображён процесс под названием плазмолиз. Плазмолиз  — это отделение цитоплазмы клетки от мембраны и её сжатие из-за повышения концентрации соли в окружающей среде.</w:t>
        <w:br/>
      </w:r>
      <w:r>
        <w:t>2. Так как среда вокруг клеток становится гипертонической, то вода будет стремиться туда, покидать клетку, заставляя содержимое сжиматься, уменьшаться в объёме.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1.  Иммунная система.</w:t>
        <w:br/>
      </w:r>
      <w:r>
        <w:t>2.  Процесс при котором клетки захватывают и переваривают твердые частицы  — фагоцитоз.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яйцо – личинка – куколка – взрослая особь или имаго;</w:t>
        <w:br/>
      </w:r>
      <w:r>
        <w:t>2) у головастика отсутствуют конечности, у него рыбообразное тело, наружные жабры, один круг кровообращения, двухкамерное сердце, боковая линия и др. (любые два признака);</w:t>
        <w:br/>
      </w:r>
      <w:r>
        <w:t>3) способы добывания пищи и среда обитания различны, следовательно, нет конкуренции между родителями и потомством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Щука обыкновенная;</w:t>
        <w:br/>
      </w:r>
      <w:r>
        <w:t>2) Треска балтийская;</w:t>
        <w:br/>
      </w:r>
      <w:r>
        <w:t>3) подавляющее большинство икринок, мальков и молоди рыбы погибают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Верно указаны следующие элементы ответа.</w:t>
        <w:br/>
      </w:r>
      <w:r>
        <w:t>Энергозатраты во время пешей прогулки – 1080 ккал.</w:t>
        <w:br/>
      </w:r>
      <w:r>
        <w:t>Заказанные блюда: сэндвич с ветчиной, апельсиновый сок, вафельный рожок, картофель по-деревенски.</w:t>
        <w:br/>
      </w:r>
      <w:r>
        <w:t>Калорийность заказанного ужина – 1055 ккал; количество углеводов – 130 г.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