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pStyle w:val="30"/>
        <w:jc w:val="center"/>
      </w:pPr>
      <w:r>
        <w:rPr>
          <w:color w:val="6B7280"/>
        </w:rPr>
        <w:t>Ответы:</w:t>
      </w:r>
      <w:r>
        <w:t xml:space="preserve"> ВПР по обществознанию 6 класс</w:t>
      </w:r>
    </w:p>
    <w:p>
      <w:pPr>
        <w:pStyle w:val="aa"/>
        <w:ind w:left="0" w:right="0"/>
      </w:pPr>
      <w:r/>
      <w:r>
        <w:t xml:space="preserve">   1   </w:t>
      </w:r>
    </w:p>
    <w:p>
      <w:pPr>
        <w:ind w:left="0" w:right="0"/>
      </w:pPr>
      <w:r/>
    </w:p>
    <w:p>
      <w:pPr>
        <w:ind w:left="0" w:right="0"/>
      </w:pPr>
      <w:r/>
      <w:r>
        <w:t>Правильный ответ должен содержать следующие элементы:</w:t>
        <w:br/>
      </w:r>
      <w:r>
        <w:t xml:space="preserve">1) ответ на первый вопрос, например: чтобы обеспечить себе и своей семье </w:t>
        <w:br/>
      </w:r>
      <w:r>
        <w:t xml:space="preserve">необходимые материальные условия для жизни ИЛИ чтобы реализовать свои </w:t>
        <w:br/>
      </w:r>
      <w:r>
        <w:t>способности, приносить пользу своей Родине;</w:t>
        <w:br/>
      </w:r>
      <w:r>
        <w:t>(Может быть дан иной уместный ответ на вопрос.)</w:t>
        <w:br/>
      </w:r>
      <w:r>
        <w:t>2) рассказ о труде должен включать:</w:t>
        <w:br/>
      </w:r>
      <w:r>
        <w:t>– указание на различные продукты и услуги, которые создаются трудом;</w:t>
        <w:br/>
      </w:r>
      <w:r>
        <w:t xml:space="preserve">– указание одного или нескольких преимуществ коллективного труда перед </w:t>
        <w:br/>
      </w:r>
      <w:r>
        <w:t>индивидуальным;</w:t>
        <w:br/>
      </w:r>
      <w:r>
        <w:t>– объяснение важности домашнего труда членов семьи;</w:t>
        <w:br/>
      </w:r>
      <w:r>
        <w:t>– объяснение особенностей/специфики творческого труда</w:t>
      </w:r>
    </w:p>
    <w:p>
      <w:pPr>
        <w:pStyle w:val="aa"/>
        <w:ind w:left="0" w:right="0"/>
      </w:pPr>
      <w:r/>
      <w:r>
        <w:t xml:space="preserve">   2   </w:t>
      </w:r>
    </w:p>
    <w:p>
      <w:pPr>
        <w:ind w:left="0" w:right="0"/>
      </w:pPr>
      <w:r/>
    </w:p>
    <w:p>
      <w:pPr>
        <w:ind w:left="0" w:right="0"/>
      </w:pPr>
      <w:r/>
      <w:r>
        <w:t>135</w:t>
      </w:r>
    </w:p>
    <w:p>
      <w:pPr>
        <w:pStyle w:val="aa"/>
        <w:ind w:left="0" w:right="0"/>
      </w:pPr>
      <w:r/>
      <w:r>
        <w:t xml:space="preserve">   3   </w:t>
      </w:r>
    </w:p>
    <w:p>
      <w:pPr>
        <w:ind w:left="0" w:right="0"/>
      </w:pPr>
      <w:r/>
    </w:p>
    <w:p>
      <w:pPr>
        <w:ind w:left="0" w:right="0"/>
      </w:pPr>
      <w:r/>
      <w:r>
        <w:t>2212</w:t>
      </w:r>
    </w:p>
    <w:p>
      <w:pPr>
        <w:pStyle w:val="aa"/>
        <w:ind w:left="0" w:right="0"/>
      </w:pPr>
      <w:r/>
      <w:r>
        <w:t xml:space="preserve">   4   </w:t>
      </w:r>
    </w:p>
    <w:p>
      <w:pPr>
        <w:ind w:left="0" w:right="0"/>
      </w:pPr>
      <w:r/>
    </w:p>
    <w:p>
      <w:pPr>
        <w:ind w:left="0" w:right="0"/>
      </w:pPr>
      <w:r/>
      <w:r>
        <w:t>В правильном ответе должны быть следующие элементы:</w:t>
        <w:br/>
      </w:r>
      <w:r>
        <w:t>1) заполнен пропуск в схеме: духовные/идеальные;</w:t>
        <w:br/>
      </w:r>
      <w:r>
        <w:t>2) объяснение и пример, например:</w:t>
        <w:br/>
      </w:r>
      <w:r>
        <w:t>– одна и та же потребность может удовлетворяться разными способами, одно и то же средство может служить способом удовлетворения нескольких потребностей;</w:t>
        <w:br/>
      </w:r>
      <w:r>
        <w:t>– можно пить воду из родника, а можно удовлетворить жажду, купив в магазине бутылку воды; с помощью современных технических средств можно удовлетворять потребности в познании мира, общении, приобщении к прекрасному).</w:t>
        <w:br/>
      </w:r>
      <w:r>
        <w:t>(Объяснение может быть дано в иных близких по смыслу формулировках. Могут</w:t>
        <w:br/>
      </w:r>
      <w:r>
        <w:t>быть приведены другие примеры.)</w:t>
      </w:r>
    </w:p>
    <w:p>
      <w:pPr>
        <w:pStyle w:val="aa"/>
        <w:ind w:left="0" w:right="0"/>
      </w:pPr>
      <w:r/>
      <w:r>
        <w:t xml:space="preserve">   5   </w:t>
      </w:r>
    </w:p>
    <w:p>
      <w:pPr>
        <w:ind w:left="0" w:right="0"/>
      </w:pPr>
      <w:r/>
    </w:p>
    <w:p>
      <w:pPr>
        <w:ind w:left="0" w:right="0"/>
      </w:pPr>
      <w:r/>
      <w:r>
        <w:t>Правильный ответ может содержать следующие элементы:</w:t>
        <w:br/>
      </w:r>
      <w:r>
        <w:t>1) ответ на первый вопрос, например: тот, кто любит своё Отечество, предан своему народу;</w:t>
        <w:br/>
      </w:r>
      <w:r>
        <w:t>2) объяснение, например: тот, кто по-настоящему любит свою родину, не пасует перед трудностями, не бросает своё отечество в сложные периоды.</w:t>
      </w:r>
    </w:p>
    <w:p>
      <w:pPr>
        <w:pStyle w:val="aa"/>
        <w:ind w:left="0" w:right="0"/>
      </w:pPr>
      <w:r/>
      <w:r>
        <w:t xml:space="preserve">   6   </w:t>
      </w:r>
    </w:p>
    <w:p>
      <w:pPr>
        <w:ind w:left="0" w:right="0"/>
      </w:pPr>
      <w:r/>
    </w:p>
    <w:p>
      <w:pPr>
        <w:ind w:left="0" w:right="0"/>
      </w:pPr>
      <w:r/>
      <w:r>
        <w:t>Правильный ответ должен содержать следующие элементы:</w:t>
        <w:br/>
      </w:r>
      <w:r>
        <w:t>1) ответ на первый вопрос:</w:t>
        <w:br/>
      </w:r>
      <w:r>
        <w:t>– название потребности, например: в еде/пище/питании;</w:t>
        <w:br/>
      </w:r>
      <w:r>
        <w:t>– объяснение того, почему данную потребность относят к указанному виду, например: удовлетворение этой потребности необходимо для сохранения жизнеспособности организма;</w:t>
        <w:br/>
      </w:r>
      <w:r>
        <w:t>(Может быть дано другое корректное название потребности и иное объяснение.)</w:t>
        <w:br/>
      </w:r>
      <w:r>
        <w:t>2) ответ на второй вопрос, например: питание должно быть сбалансированным.</w:t>
        <w:br/>
      </w:r>
      <w:r>
        <w:t>Может быть дан другой ответ на второй вопрос</w:t>
      </w:r>
    </w:p>
    <w:p>
      <w:pPr>
        <w:pStyle w:val="aa"/>
        <w:ind w:left="0" w:right="0"/>
      </w:pPr>
      <w:r/>
      <w:r>
        <w:t xml:space="preserve">   7   </w:t>
      </w:r>
    </w:p>
    <w:p>
      <w:pPr>
        <w:ind w:left="0" w:right="0"/>
      </w:pPr>
      <w:r/>
    </w:p>
    <w:p>
      <w:pPr>
        <w:ind w:left="0" w:right="0"/>
      </w:pPr>
      <w:r/>
      <w:r>
        <w:t>Правильный ответ должен содержать краткий (из 5–7 предложений) рассказ о нашей стране с использованием шести предложенных понятий, например:</w:t>
        <w:br/>
      </w:r>
      <w:r>
        <w:t>Наша страна – Российская Федерация. Конституция РФ – Основной закон Российской Федерации. Глава государства – Президент РФ. Федеральное Собрание РФ является представительным и законодательным органом РФ. Исполнительная власть осуществляется Правительством РФ, федеральными и региональными министерствами и ведомствами. Они организуют жизнь общества: обеспечивают безопасность и правопорядок, проводят экономическую политику. Государственными символами нашей страны являются гимн, герб с двуглавым орлом и бело-сине-красный флаг.</w:t>
        <w:br/>
      </w:r>
      <w:r>
        <w:t>Может быть составлено другое краткое сообщение с использованием шести предложенных понятий.</w:t>
        <w:br/>
      </w:r>
      <w:r>
        <w:rPr>
          <w:i/>
        </w:rPr>
        <w:t>Указание количества предложений в задании является ориентировочным</w:t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07BE80" w14:textId="77777777" w:rsidR="00C57652" w:rsidRDefault="00C57652" w:rsidP="0055011E">
      <w:pPr>
        <w:spacing w:before="0" w:after="0"/>
      </w:pPr>
      <w:r>
        <w:separator/>
      </w:r>
    </w:p>
  </w:endnote>
  <w:endnote w:type="continuationSeparator" w:id="0">
    <w:p w14:paraId="1A69C6BF" w14:textId="77777777" w:rsidR="00C57652" w:rsidRDefault="00C57652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5E81D426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AE430E">
      <w:rPr>
        <w:color w:val="333333"/>
        <w:sz w:val="18"/>
        <w:szCs w:val="18"/>
      </w:rPr>
      <w:t>202</w:t>
    </w:r>
    <w:r w:rsidR="00F46670" w:rsidRPr="00F46670">
      <w:rPr>
        <w:color w:val="333333"/>
        <w:sz w:val="18"/>
        <w:szCs w:val="18"/>
      </w:rPr>
      <w:t>5</w:t>
    </w:r>
    <w:r w:rsidR="00B93B75" w:rsidRPr="00B93B75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proofErr w:type="spellStart"/>
    <w:r>
      <w:rPr>
        <w:color w:val="333333"/>
        <w:sz w:val="18"/>
        <w:szCs w:val="18"/>
        <w:lang w:val="en-US"/>
      </w:rPr>
      <w:t>esuo</w:t>
    </w:r>
    <w:proofErr w:type="spellEnd"/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F46670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E1C7D3" w14:textId="77777777" w:rsidR="00C57652" w:rsidRDefault="00C57652" w:rsidP="0055011E">
      <w:pPr>
        <w:spacing w:before="0" w:after="0"/>
      </w:pPr>
      <w:r>
        <w:separator/>
      </w:r>
    </w:p>
  </w:footnote>
  <w:footnote w:type="continuationSeparator" w:id="0">
    <w:p w14:paraId="07EAE08C" w14:textId="77777777" w:rsidR="00C57652" w:rsidRDefault="00C57652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57652"/>
    <w:rsid w:val="00CF1226"/>
    <w:rsid w:val="00F46670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25</cp:revision>
  <dcterms:created xsi:type="dcterms:W3CDTF">2013-12-23T23:15:00Z</dcterms:created>
  <dcterms:modified xsi:type="dcterms:W3CDTF">2024-08-25T11:40:00Z</dcterms:modified>
</cp:coreProperties>
</file>