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pStyle w:val="30"/>
        <w:jc w:val="center"/>
      </w:pPr>
      <w:r>
        <w:rPr>
          <w:color w:val="6B7280"/>
        </w:rPr>
        <w:t>Ответы:</w:t>
      </w:r>
      <w:r>
        <w:t xml:space="preserve"> ВПР по обществознанию 7 класс</w:t>
      </w:r>
    </w:p>
    <w:p>
      <w:pPr>
        <w:pStyle w:val="aa"/>
        <w:ind w:left="0" w:right="0"/>
      </w:pPr>
      <w:r/>
      <w:r>
        <w:t xml:space="preserve">   1   </w:t>
      </w:r>
    </w:p>
    <w:p>
      <w:pPr>
        <w:ind w:left="0" w:right="0"/>
      </w:pPr>
      <w:r/>
    </w:p>
    <w:p>
      <w:pPr>
        <w:ind w:left="0" w:right="0"/>
      </w:pPr>
      <w:r/>
      <w:r>
        <w:t>Правильный ответ должен содержать следующие элементы:</w:t>
        <w:br/>
      </w:r>
      <w:r>
        <w:t>1) ответ на первый вопрос, например: возможность каждого человека получить соответствующие знания и умения независимо от пола, расы, национальности, места жительства, состояния здоровья, вероисповедания, убеждений, социального положения и т.п.;</w:t>
        <w:br/>
      </w:r>
      <w:r>
        <w:t>(Может быть дан иной уместный ответ на вопрос.)</w:t>
        <w:br/>
      </w:r>
      <w:r>
        <w:t>2) рассказ о реализации права на образование должен включать в себя:</w:t>
        <w:br/>
      </w:r>
      <w:r>
        <w:t>– указание уровня образования, который получает подросток (основное общее);</w:t>
        <w:br/>
      </w:r>
      <w:r>
        <w:t>– объяснение того, каковы личные цели/результаты (цель/результат) получения образования на данном этапе;</w:t>
        <w:br/>
      </w:r>
      <w:r>
        <w:t>– указание одного или нескольких видов кружков/секций, которые посещает учащийся / его одноклассники;</w:t>
        <w:br/>
      </w:r>
      <w:r>
        <w:t>– указание одного и/или нескольких мероприятий/ресурсов/организаций и т.п. населённого пункта, дающих возможности/привлекающих к самообразованию</w:t>
      </w:r>
    </w:p>
    <w:p>
      <w:pPr>
        <w:pStyle w:val="aa"/>
        <w:ind w:left="0" w:right="0"/>
      </w:pPr>
      <w:r/>
      <w:r>
        <w:t xml:space="preserve">   2   </w:t>
      </w:r>
    </w:p>
    <w:p>
      <w:pPr>
        <w:ind w:left="0" w:right="0"/>
      </w:pPr>
      <w:r/>
    </w:p>
    <w:p>
      <w:pPr>
        <w:ind w:left="0" w:right="0"/>
      </w:pPr>
      <w:r/>
      <w:r>
        <w:t>123</w:t>
      </w:r>
    </w:p>
    <w:p>
      <w:pPr>
        <w:pStyle w:val="aa"/>
        <w:ind w:left="0" w:right="0"/>
      </w:pPr>
      <w:r/>
      <w:r>
        <w:t xml:space="preserve">   3   </w:t>
      </w:r>
    </w:p>
    <w:p>
      <w:pPr>
        <w:ind w:left="0" w:right="0"/>
      </w:pPr>
      <w:r/>
    </w:p>
    <w:p>
      <w:pPr>
        <w:ind w:left="0" w:right="0"/>
      </w:pPr>
      <w:r/>
      <w:r>
        <w:t>12311</w:t>
      </w:r>
    </w:p>
    <w:p>
      <w:pPr>
        <w:pStyle w:val="aa"/>
        <w:ind w:left="0" w:right="0"/>
      </w:pPr>
      <w:r/>
      <w:r>
        <w:t xml:space="preserve">   4   </w:t>
      </w:r>
    </w:p>
    <w:p>
      <w:pPr>
        <w:ind w:left="0" w:right="0"/>
      </w:pPr>
      <w:r/>
    </w:p>
    <w:p>
      <w:pPr>
        <w:ind w:left="0" w:right="0"/>
      </w:pPr>
      <w:r/>
      <w:r>
        <w:t>Правильный ответ может содержать следующие элементы:</w:t>
        <w:br/>
      </w:r>
      <w:r>
        <w:t>1) ответ на первый вопрос, например: нравы или обычаи в обществе определены моральными нормами; улучшать нравы – значит способствовать тому, чтобы человек руководствовался моральными принципами в поведении;</w:t>
        <w:br/>
      </w:r>
      <w:r>
        <w:t>2) объяснение, например: нравы относятся к нравственному поведению, которое регулируется моральными нормами, а последние имеют больший спектр действий, чем правовые / человек, сознательно следующий нравственным нормам, будет стремиться к справедливым и честным поступкам во всех сферах жизни</w:t>
      </w:r>
    </w:p>
    <w:p>
      <w:pPr>
        <w:pStyle w:val="aa"/>
        <w:ind w:left="0" w:right="0"/>
      </w:pPr>
      <w:r/>
      <w:r>
        <w:t xml:space="preserve">   5   </w:t>
      </w:r>
    </w:p>
    <w:p>
      <w:pPr>
        <w:ind w:left="0" w:right="0"/>
      </w:pPr>
      <w:r/>
    </w:p>
    <w:p>
      <w:pPr>
        <w:ind w:left="0" w:right="0"/>
      </w:pPr>
      <w:r/>
      <w:r>
        <w:t>345(в любой последовательности)</w:t>
      </w:r>
    </w:p>
    <w:p>
      <w:pPr>
        <w:pStyle w:val="aa"/>
        <w:ind w:left="0" w:right="0"/>
      </w:pPr>
      <w:r/>
      <w:r>
        <w:t xml:space="preserve">   6   </w:t>
      </w:r>
    </w:p>
    <w:p>
      <w:pPr>
        <w:ind w:left="0" w:right="0"/>
      </w:pPr>
      <w:r/>
    </w:p>
    <w:p>
      <w:pPr>
        <w:ind w:left="0" w:right="0"/>
      </w:pPr>
      <w:r/>
      <w:r>
        <w:t>Заполнен пропуск в схеме: Экономические.</w:t>
        <w:br/>
      </w:r>
      <w:r>
        <w:t>Пример ответа:</w:t>
        <w:br/>
      </w:r>
      <w:r>
        <w:t>а) Используя экономические права, гражданин может защитить свои интересы,</w:t>
        <w:br/>
      </w:r>
      <w:r>
        <w:t>обеспечивая свои права на собственность, труд, участие в предпринимательской</w:t>
        <w:br/>
      </w:r>
      <w:r>
        <w:t>деятельности.</w:t>
        <w:br/>
      </w:r>
      <w:r>
        <w:t>б) Гражданин, используя экономические права, может развивать бизнес, создавать</w:t>
        <w:br/>
      </w:r>
      <w:r>
        <w:t>рабочие места и способствовать экономическому развитию страны.</w:t>
        <w:br/>
      </w:r>
      <w:r>
        <w:t>(Может быть дан другой ответ.)</w:t>
      </w:r>
    </w:p>
    <w:p>
      <w:pPr>
        <w:pStyle w:val="aa"/>
        <w:ind w:left="0" w:right="0"/>
      </w:pPr>
      <w:r/>
      <w:r>
        <w:t xml:space="preserve">   7   </w:t>
      </w:r>
    </w:p>
    <w:p>
      <w:pPr>
        <w:ind w:left="0" w:right="0"/>
      </w:pPr>
      <w:r/>
    </w:p>
    <w:p>
      <w:pPr>
        <w:ind w:left="0" w:right="0"/>
      </w:pPr>
      <w:r/>
      <w:r>
        <w:t>Правильный ответ должен содержать следующие элементы:</w:t>
        <w:br/>
      </w:r>
      <w:r>
        <w:t>1) ответ на первый вопрос, например:</w:t>
        <w:br/>
      </w:r>
      <w:r>
        <w:t>а) экологические проблемы / проблема загрязнения окружающей среды / проблема загрязнения воздуха;</w:t>
        <w:br/>
      </w:r>
      <w:r>
        <w:t>б) установка на предприятиях эффективных очистных сооружений;</w:t>
        <w:br/>
      </w:r>
      <w:r>
        <w:t>(Ответ на первый вопрос может быть дан в других формулировках.)</w:t>
        <w:br/>
      </w:r>
      <w:r>
        <w:t>2) ответ на второй вопрос, например: истощение недр, сокращение биологического разнообразия.</w:t>
        <w:br/>
      </w:r>
      <w:r>
        <w:t>Могут быть названы другие проблемы</w:t>
      </w:r>
    </w:p>
    <w:p>
      <w:pPr>
        <w:pStyle w:val="aa"/>
        <w:ind w:left="0" w:right="0"/>
      </w:pPr>
      <w:r/>
      <w:r>
        <w:t xml:space="preserve">   8   </w:t>
      </w:r>
    </w:p>
    <w:p>
      <w:pPr>
        <w:ind w:left="0" w:right="0"/>
      </w:pPr>
      <w:r/>
    </w:p>
    <w:p>
      <w:pPr>
        <w:ind w:left="0" w:right="0"/>
      </w:pPr>
      <w:r/>
      <w:r>
        <w:t>Правильный ответ должен содержать краткий (из 5–7 предложений) рассказ о правонарушениях с использованием шести предложенных понятий, например:</w:t>
        <w:br/>
      </w:r>
      <w:r>
        <w:t>Признаками правонарушений являются противоправность, виновность и общественная опасность. В зависимости от степени опасности правонарушения делятся на преступления и проступки. Правонарушение влечёт применение определённых мер государственного принуждения к виновному лицу – юридическую ответственность. Только государство устанавливает юридическую ответственность. Существуют такие виды юридической ответственности, как гражданско-правовая, административная, уголовная, дисциплинарная.</w:t>
        <w:br/>
      </w:r>
      <w:r>
        <w:t>Может быть составлено другое краткое сообщение с использованием шести предложенных понятий.</w:t>
        <w:br/>
      </w:r>
      <w:r>
        <w:rPr>
          <w:i/>
        </w:rPr>
        <w:t>Указание количества предложений в задании является ориентировочным</w:t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07BE80" w14:textId="77777777" w:rsidR="00C57652" w:rsidRDefault="00C57652" w:rsidP="0055011E">
      <w:pPr>
        <w:spacing w:before="0" w:after="0"/>
      </w:pPr>
      <w:r>
        <w:separator/>
      </w:r>
    </w:p>
  </w:endnote>
  <w:endnote w:type="continuationSeparator" w:id="0">
    <w:p w14:paraId="1A69C6BF" w14:textId="77777777" w:rsidR="00C57652" w:rsidRDefault="00C57652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5E81D426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AE430E">
      <w:rPr>
        <w:color w:val="333333"/>
        <w:sz w:val="18"/>
        <w:szCs w:val="18"/>
      </w:rPr>
      <w:t>202</w:t>
    </w:r>
    <w:r w:rsidR="00F46670" w:rsidRPr="00F46670">
      <w:rPr>
        <w:color w:val="333333"/>
        <w:sz w:val="18"/>
        <w:szCs w:val="18"/>
      </w:rPr>
      <w:t>5</w:t>
    </w:r>
    <w:r w:rsidR="00B93B75" w:rsidRPr="00B93B75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proofErr w:type="spellStart"/>
    <w:r>
      <w:rPr>
        <w:color w:val="333333"/>
        <w:sz w:val="18"/>
        <w:szCs w:val="18"/>
        <w:lang w:val="en-US"/>
      </w:rPr>
      <w:t>esuo</w:t>
    </w:r>
    <w:proofErr w:type="spellEnd"/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F46670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E1C7D3" w14:textId="77777777" w:rsidR="00C57652" w:rsidRDefault="00C57652" w:rsidP="0055011E">
      <w:pPr>
        <w:spacing w:before="0" w:after="0"/>
      </w:pPr>
      <w:r>
        <w:separator/>
      </w:r>
    </w:p>
  </w:footnote>
  <w:footnote w:type="continuationSeparator" w:id="0">
    <w:p w14:paraId="07EAE08C" w14:textId="77777777" w:rsidR="00C57652" w:rsidRDefault="00C57652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57652"/>
    <w:rsid w:val="00CF1226"/>
    <w:rsid w:val="00F46670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25</cp:revision>
  <dcterms:created xsi:type="dcterms:W3CDTF">2013-12-23T23:15:00Z</dcterms:created>
  <dcterms:modified xsi:type="dcterms:W3CDTF">2024-08-25T11:40:00Z</dcterms:modified>
</cp:coreProperties>
</file>